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327003D" w14:textId="34A94709" w:rsidR="002A2B6D" w:rsidRPr="009C3106" w:rsidRDefault="002A2B6D" w:rsidP="009C3106">
      <w:pPr>
        <w:spacing w:after="0" w:line="360" w:lineRule="auto"/>
        <w:jc w:val="center"/>
        <w:rPr>
          <w:b/>
          <w:color w:val="362F50"/>
          <w:spacing w:val="2"/>
        </w:rPr>
      </w:pPr>
      <w:r w:rsidRPr="009C3106">
        <w:rPr>
          <w:b/>
          <w:color w:val="362F50"/>
          <w:spacing w:val="-3"/>
        </w:rPr>
        <w:t>UMOWA NR FW- WR/</w:t>
      </w:r>
      <w:r w:rsidR="00682E23">
        <w:rPr>
          <w:b/>
          <w:color w:val="362F50"/>
          <w:spacing w:val="-3"/>
        </w:rPr>
        <w:t>………..</w:t>
      </w:r>
      <w:r w:rsidRPr="009C3106">
        <w:rPr>
          <w:b/>
          <w:color w:val="362F50"/>
          <w:spacing w:val="-3"/>
        </w:rPr>
        <w:t>/2018</w:t>
      </w:r>
      <w:r w:rsidRPr="009C3106">
        <w:rPr>
          <w:b/>
          <w:color w:val="362F50"/>
          <w:spacing w:val="-3"/>
        </w:rPr>
        <w:br/>
      </w:r>
      <w:r w:rsidRPr="009C3106">
        <w:rPr>
          <w:b/>
          <w:color w:val="362F50"/>
          <w:spacing w:val="2"/>
        </w:rPr>
        <w:t>na wykonanie robót instalacyjnych</w:t>
      </w:r>
      <w:r w:rsidR="007A28AA" w:rsidRPr="009C3106">
        <w:rPr>
          <w:b/>
          <w:color w:val="362F50"/>
          <w:spacing w:val="2"/>
        </w:rPr>
        <w:t>/ogólnobudowlanych</w:t>
      </w:r>
    </w:p>
    <w:p w14:paraId="2A40DEE8" w14:textId="77777777" w:rsidR="002A2B6D" w:rsidRPr="009C3106" w:rsidRDefault="002A2B6D" w:rsidP="009C3106">
      <w:pPr>
        <w:spacing w:after="0" w:line="360" w:lineRule="auto"/>
      </w:pPr>
      <w:r w:rsidRPr="009C3106">
        <w:t>zawarta w ………………………….w dniu …………………………2018</w:t>
      </w:r>
      <w:r w:rsidRPr="009C3106">
        <w:rPr>
          <w:color w:val="13081E"/>
        </w:rPr>
        <w:t xml:space="preserve"> r. („</w:t>
      </w:r>
      <w:r w:rsidRPr="009C3106">
        <w:rPr>
          <w:b/>
          <w:color w:val="13081E"/>
        </w:rPr>
        <w:t>Umowa</w:t>
      </w:r>
      <w:r w:rsidRPr="009C3106">
        <w:rPr>
          <w:color w:val="13081E"/>
        </w:rPr>
        <w:t>”)</w:t>
      </w:r>
      <w:r w:rsidRPr="009C3106">
        <w:t xml:space="preserve"> </w:t>
      </w:r>
    </w:p>
    <w:p w14:paraId="15B42D58" w14:textId="77777777" w:rsidR="002A2B6D" w:rsidRPr="009C3106" w:rsidRDefault="002A2B6D" w:rsidP="009C3106">
      <w:pPr>
        <w:spacing w:after="0" w:line="360" w:lineRule="auto"/>
      </w:pPr>
      <w:r w:rsidRPr="009C3106">
        <w:t>pomiędzy:</w:t>
      </w:r>
    </w:p>
    <w:p w14:paraId="3C3C5240" w14:textId="77777777" w:rsidR="002A2B6D" w:rsidRDefault="002A2B6D" w:rsidP="009C3106">
      <w:pPr>
        <w:spacing w:after="0" w:line="360" w:lineRule="auto"/>
        <w:jc w:val="both"/>
      </w:pPr>
      <w:r w:rsidRPr="009C3106">
        <w:t>spółką  PIT-RADWAR S.A. z siedzibą w Warszawie, przy ul. Poligonowej 30, 04-051 Warszawa, wpisaną do rejestru przedsiębiorców Krajowego Rejestru Sądowego prowadzonego przez Sąd Rejonowy dla m.st. Warszawy w Warszawie, XIII Wydział Gospodarczy Krajowego Rejestru Sądowego pod numerem KRS: 0000297470, posiadającą numer NIP: 5250009298 i REGON: 141301063, o kapitale zakładowym w wysokości 450.900.700,00 zł / wpłaconym w całości /, reprezentowaną przez:</w:t>
      </w:r>
    </w:p>
    <w:p w14:paraId="019A7478" w14:textId="77777777" w:rsidR="00E920A0" w:rsidRPr="009C3106" w:rsidRDefault="00E920A0" w:rsidP="009C3106">
      <w:pPr>
        <w:spacing w:after="0" w:line="360" w:lineRule="auto"/>
        <w:jc w:val="both"/>
      </w:pPr>
    </w:p>
    <w:p w14:paraId="712C2D73" w14:textId="77777777" w:rsidR="002A2B6D" w:rsidRPr="009C3106" w:rsidRDefault="002A2B6D" w:rsidP="00E920A0">
      <w:pPr>
        <w:pStyle w:val="Akapitzlist"/>
        <w:numPr>
          <w:ilvl w:val="0"/>
          <w:numId w:val="8"/>
        </w:numPr>
        <w:spacing w:line="600" w:lineRule="auto"/>
        <w:jc w:val="both"/>
      </w:pPr>
      <w:r w:rsidRPr="009C3106">
        <w:t>……………………………………………………………………………………………………………………………………………………………</w:t>
      </w:r>
    </w:p>
    <w:p w14:paraId="46D88A91" w14:textId="77777777" w:rsidR="002A2B6D" w:rsidRPr="009C3106" w:rsidRDefault="002A2B6D" w:rsidP="00E920A0">
      <w:pPr>
        <w:pStyle w:val="Akapitzlist"/>
        <w:numPr>
          <w:ilvl w:val="0"/>
          <w:numId w:val="8"/>
        </w:numPr>
        <w:spacing w:line="600" w:lineRule="auto"/>
        <w:jc w:val="both"/>
      </w:pPr>
      <w:r w:rsidRPr="009C3106">
        <w:t>……………………………………………………………………………………………………………………………………………………………</w:t>
      </w:r>
    </w:p>
    <w:p w14:paraId="7C48A4D4" w14:textId="77777777" w:rsidR="002A2B6D" w:rsidRPr="009C3106" w:rsidRDefault="002A2B6D" w:rsidP="009C3106">
      <w:pPr>
        <w:spacing w:after="0" w:line="360" w:lineRule="auto"/>
        <w:jc w:val="both"/>
      </w:pPr>
      <w:r w:rsidRPr="009C3106">
        <w:t xml:space="preserve">zwaną dalej </w:t>
      </w:r>
      <w:r w:rsidRPr="009C3106">
        <w:rPr>
          <w:b/>
        </w:rPr>
        <w:t>Zamawiającym</w:t>
      </w:r>
      <w:r w:rsidRPr="009C3106">
        <w:t xml:space="preserve"> lub </w:t>
      </w:r>
      <w:r w:rsidRPr="009C3106">
        <w:rPr>
          <w:b/>
        </w:rPr>
        <w:t>Inwestorem</w:t>
      </w:r>
    </w:p>
    <w:p w14:paraId="09E85626" w14:textId="77777777" w:rsidR="002A2B6D" w:rsidRPr="009C3106" w:rsidRDefault="002A2B6D" w:rsidP="009C3106">
      <w:pPr>
        <w:spacing w:after="0" w:line="360" w:lineRule="auto"/>
        <w:rPr>
          <w:color w:val="4D3359"/>
        </w:rPr>
      </w:pPr>
      <w:r w:rsidRPr="009C3106">
        <w:rPr>
          <w:color w:val="4D3359"/>
        </w:rPr>
        <w:t>a</w:t>
      </w:r>
    </w:p>
    <w:p w14:paraId="234FC4A8" w14:textId="3BC8FED0" w:rsidR="00682E23" w:rsidRDefault="00682E23" w:rsidP="009C3106">
      <w:pPr>
        <w:spacing w:after="0" w:line="360" w:lineRule="auto"/>
        <w:jc w:val="both"/>
      </w:pPr>
      <w:r>
        <w:rPr>
          <w:b/>
        </w:rPr>
        <w:t>………………………………………………………………………………………………………………………………………..… z siedzibą w …………………………………………………………………………………………………………………………………………………………………………………………………………………….</w:t>
      </w:r>
      <w:r w:rsidR="00B63064" w:rsidRPr="009C3106">
        <w:t xml:space="preserve"> zarejestrowanym w </w:t>
      </w:r>
      <w:r>
        <w:t>KRS ( CEIDG ) nr …………………………;</w:t>
      </w:r>
      <w:r w:rsidR="00B63064" w:rsidRPr="009C3106">
        <w:t xml:space="preserve"> REGON </w:t>
      </w:r>
      <w:r>
        <w:t>…………………………..</w:t>
      </w:r>
      <w:r w:rsidRPr="009C3106">
        <w:rPr>
          <w:b/>
          <w:w w:val="85"/>
        </w:rPr>
        <w:t xml:space="preserve"> </w:t>
      </w:r>
      <w:r>
        <w:t xml:space="preserve">; NIP: ………………………………, </w:t>
      </w:r>
      <w:r w:rsidR="002A2B6D" w:rsidRPr="009C3106">
        <w:t xml:space="preserve"> którą reprezentuje</w:t>
      </w:r>
      <w:r>
        <w:t>:</w:t>
      </w:r>
    </w:p>
    <w:p w14:paraId="313DB078" w14:textId="28E458AA" w:rsidR="002A2B6D" w:rsidRPr="009C3106" w:rsidRDefault="00682E23" w:rsidP="009C3106">
      <w:pPr>
        <w:spacing w:after="0" w:line="360" w:lineRule="auto"/>
        <w:jc w:val="both"/>
      </w:pPr>
      <w:r>
        <w:t>…………………………………………………………………………………………………………………………………………………………………..</w:t>
      </w:r>
    </w:p>
    <w:p w14:paraId="0BE6B52A" w14:textId="77777777" w:rsidR="002A2B6D" w:rsidRPr="009C3106" w:rsidRDefault="002A2B6D" w:rsidP="009C3106">
      <w:pPr>
        <w:spacing w:after="0" w:line="360" w:lineRule="auto"/>
        <w:jc w:val="both"/>
      </w:pPr>
      <w:r w:rsidRPr="009C3106">
        <w:t xml:space="preserve">zwaną dalej </w:t>
      </w:r>
      <w:r w:rsidRPr="009C3106">
        <w:rPr>
          <w:b/>
        </w:rPr>
        <w:t>Wykonawcą</w:t>
      </w:r>
      <w:r w:rsidRPr="009C3106">
        <w:t>,</w:t>
      </w:r>
    </w:p>
    <w:p w14:paraId="2CC0CFB2" w14:textId="77777777" w:rsidR="002A2B6D" w:rsidRPr="009C3106" w:rsidRDefault="002A2B6D" w:rsidP="009C3106">
      <w:pPr>
        <w:spacing w:after="0" w:line="360" w:lineRule="auto"/>
        <w:jc w:val="both"/>
      </w:pPr>
      <w:r w:rsidRPr="009C3106">
        <w:t>o następującej treści:</w:t>
      </w:r>
    </w:p>
    <w:p w14:paraId="7BECA56B" w14:textId="77777777" w:rsidR="002A2B6D" w:rsidRPr="009C3106" w:rsidRDefault="002A2B6D" w:rsidP="009C3106">
      <w:pPr>
        <w:pStyle w:val="Podtytu"/>
        <w:numPr>
          <w:ilvl w:val="0"/>
          <w:numId w:val="2"/>
        </w:numPr>
        <w:spacing w:before="0" w:after="0" w:line="360" w:lineRule="auto"/>
        <w:rPr>
          <w:rFonts w:asciiTheme="minorHAnsi" w:hAnsiTheme="minorHAnsi"/>
          <w:sz w:val="22"/>
          <w:szCs w:val="22"/>
        </w:rPr>
      </w:pPr>
    </w:p>
    <w:p w14:paraId="4092FE32" w14:textId="75152040" w:rsidR="002A2B6D" w:rsidRPr="009C3106" w:rsidRDefault="002A2B6D" w:rsidP="004F16A6">
      <w:pPr>
        <w:pStyle w:val="Nagwek1"/>
      </w:pPr>
      <w:r w:rsidRPr="009C3106">
        <w:t>Zamawiający zleca, a Wykonawca przyjmuje zlecenie, zobowiązując się do wykonania</w:t>
      </w:r>
      <w:r w:rsidR="00682E23">
        <w:t xml:space="preserve"> oklejenia przeszkleń zewnętrznych w</w:t>
      </w:r>
      <w:r w:rsidR="00B63064" w:rsidRPr="009C3106">
        <w:t xml:space="preserve"> budynku „</w:t>
      </w:r>
      <w:r w:rsidR="00682E23">
        <w:t>G</w:t>
      </w:r>
      <w:r w:rsidR="00B63064" w:rsidRPr="009C3106">
        <w:t>" położony</w:t>
      </w:r>
      <w:r w:rsidR="00682E23">
        <w:t>m</w:t>
      </w:r>
      <w:r w:rsidR="00B63064" w:rsidRPr="009C3106">
        <w:t xml:space="preserve"> we Wrocławiu przy ul. Krakowskiej 64 </w:t>
      </w:r>
      <w:r w:rsidR="00682E23">
        <w:t>, folią przeciwsłoneczną, refleksyjną</w:t>
      </w:r>
      <w:r w:rsidR="00682E23">
        <w:t xml:space="preserve">, spełniającą minimalne wymagania określone w zapytaniu ofertowym stanowiącym załącznik nr 1 </w:t>
      </w:r>
      <w:r w:rsidRPr="009C3106">
        <w:t xml:space="preserve"> </w:t>
      </w:r>
    </w:p>
    <w:p w14:paraId="16E9E762" w14:textId="70DF0447" w:rsidR="002A2B6D" w:rsidRPr="009C3106" w:rsidRDefault="002A2B6D" w:rsidP="009C3106">
      <w:pPr>
        <w:pStyle w:val="Nagwek1"/>
        <w:spacing w:before="0" w:line="360" w:lineRule="auto"/>
      </w:pPr>
      <w:r w:rsidRPr="009C3106">
        <w:t xml:space="preserve">Przedmiot Umowy zostanie wykonany zgodnie z załącznikami do Umowy, w tym w szczególności zgodnie z ostateczną ofertą cenową Wykonawcy z dnia </w:t>
      </w:r>
      <w:r w:rsidR="004F16A6">
        <w:t>……………………….</w:t>
      </w:r>
      <w:r w:rsidR="004602BC" w:rsidRPr="009C3106">
        <w:t>.2018</w:t>
      </w:r>
      <w:r w:rsidRPr="009C3106">
        <w:t>r.</w:t>
      </w:r>
      <w:r w:rsidR="009C3106">
        <w:t>,</w:t>
      </w:r>
      <w:r w:rsidRPr="009C3106">
        <w:t xml:space="preserve"> stanowiącą załącznik nr </w:t>
      </w:r>
      <w:r w:rsidR="004F16A6">
        <w:t>2</w:t>
      </w:r>
      <w:r w:rsidR="004F16A6" w:rsidRPr="009C3106">
        <w:t xml:space="preserve"> </w:t>
      </w:r>
      <w:r w:rsidRPr="009C3106">
        <w:t>do Umowy („</w:t>
      </w:r>
      <w:r w:rsidRPr="009C3106">
        <w:rPr>
          <w:b/>
        </w:rPr>
        <w:t>Oferta cenowa</w:t>
      </w:r>
      <w:r w:rsidRPr="009C3106">
        <w:t xml:space="preserve">”). </w:t>
      </w:r>
    </w:p>
    <w:p w14:paraId="265E508D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Prace składające się na realizację przedmiotu Umowy, będą wykonane w wyznaczonych przez Inwestora miejscach położonych przy ul. Krakowskiej 64, 50-424 Wrocław.</w:t>
      </w:r>
    </w:p>
    <w:p w14:paraId="0B4502AC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oświadcza, że dokonał wizji lokalnej terenu, na którym będą realizowane prace („Teren Prac”)</w:t>
      </w:r>
      <w:r w:rsidR="009C3106">
        <w:t xml:space="preserve"> </w:t>
      </w:r>
      <w:r w:rsidRPr="009C3106">
        <w:t xml:space="preserve">oraz, że zaproponowana technologia i zakres wykonania instalacji są mu znane, w związku z czym </w:t>
      </w:r>
      <w:r w:rsidRPr="009C3106">
        <w:lastRenderedPageBreak/>
        <w:t>jest w stanie wykonać przedmiot Umowy zgodnie z Ofertą Cenową, za łączną kwotę wynagrodzenia ryczałtowego określonego w § 3 ust.</w:t>
      </w:r>
      <w:r w:rsidR="009C3106">
        <w:t xml:space="preserve"> </w:t>
      </w:r>
      <w:r w:rsidRPr="009C3106">
        <w:t>1 Umowy oraz w terminach określonych w § 2 ust. 2 Umowy.</w:t>
      </w:r>
    </w:p>
    <w:p w14:paraId="718444F7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może powierzyć wykonanie całości lub części przedmiotu Umowy podwykonawcom, wyłącznie po uzyskaniu uprzedniej, pisemnej zgody Zamawiającego.</w:t>
      </w:r>
    </w:p>
    <w:p w14:paraId="7A56B8AE" w14:textId="269BE500" w:rsidR="002A2B6D" w:rsidRPr="009C3106" w:rsidRDefault="002A2B6D" w:rsidP="009C3106">
      <w:pPr>
        <w:pStyle w:val="Nagwek1"/>
        <w:spacing w:before="0" w:line="360" w:lineRule="auto"/>
      </w:pPr>
      <w:r w:rsidRPr="009C3106">
        <w:t xml:space="preserve"> Zamawiający </w:t>
      </w:r>
      <w:r w:rsidR="009C3106">
        <w:t xml:space="preserve">podejmie decyzję odnośnie udzielenia </w:t>
      </w:r>
      <w:r w:rsidRPr="009C3106">
        <w:t xml:space="preserve"> zgody, o której mowa w ust. 5 wyłącznie po przedstawieniu przez Wykonawcę projektu umowy z podwykonawcą i dokumentacji robót, jakie planuje powierzyć podwykonawcy. Projekt umowy powinien zawierać w szczególności: wskazany imiennie podmiot, przedmiot robót, wartość wynagrodzenia dla podwykonawcy i sposób płatności (w tym zabezpieczenie roszczenia o wynagrodzenie i termin jego zapłaty). Wymóg ten dotyczy także wszelkich zmian umów z podwykonawcami. </w:t>
      </w:r>
    </w:p>
    <w:p w14:paraId="6BF7DC46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Za działania i zaniechania podwykonawców, Wykonawca odpowiada jak za własne działania i za</w:t>
      </w:r>
      <w:r w:rsidRPr="009C3106">
        <w:softHyphen/>
        <w:t xml:space="preserve">niechania. </w:t>
      </w:r>
    </w:p>
    <w:p w14:paraId="1ECA6D61" w14:textId="55022466" w:rsidR="002A2B6D" w:rsidRPr="009C3106" w:rsidRDefault="002A2B6D" w:rsidP="009C3106">
      <w:pPr>
        <w:pStyle w:val="Nagwek1"/>
        <w:spacing w:before="0" w:line="360" w:lineRule="auto"/>
      </w:pPr>
      <w:r w:rsidRPr="009C3106">
        <w:t>Wymogi określone w ust. 5 – 7 mają zastosowanie w przypadku powierzenia przez podwykonawców określonych prac dalszym podwykonawcom.</w:t>
      </w:r>
    </w:p>
    <w:p w14:paraId="56D2F722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może dokonać cesji praw i zobowiązań wynikających z Umowy jedynie za uprzednią, oddzielną pisemną zgodą i akceptacją dla wskazanych imiennie podmiotów, udzieloną przez Zamawiającego.</w:t>
      </w:r>
    </w:p>
    <w:p w14:paraId="765FA578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zobowiązuje się niezwłocznie, pisemnie poinformować Zamawiającego o jakichkolwiek okolicznościach, które mogą utrudnić lub uniemożliwić prawidłową realizację Umowy.</w:t>
      </w:r>
    </w:p>
    <w:p w14:paraId="4E5BEFCB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 przypadku wystąpienia konieczności wykonania robót dodatkowych, Strony uzgodnią zakres, termin i wynagrodzenie za ich wykonanie. Uzgodnienia muszą być dokonane na piśmie przed rozpoczęciem robót dodatkowych. Podstawę do wykonania robót dodatkowych stanowi obustronnie podpisany aneks, na bazie cen jednostkowych z Oferty Cenowej, a w zakresie nim nie objętych wg. uzgodnionego kosztorysu na bazie KNR.</w:t>
      </w:r>
    </w:p>
    <w:p w14:paraId="380B1AAF" w14:textId="77777777" w:rsidR="009C3106" w:rsidRPr="009C3106" w:rsidRDefault="009C3106" w:rsidP="009C3106"/>
    <w:p w14:paraId="1D0B808C" w14:textId="77777777" w:rsidR="002A2B6D" w:rsidRPr="009C3106" w:rsidRDefault="002A2B6D" w:rsidP="009C3106">
      <w:pPr>
        <w:pStyle w:val="Podtytu"/>
        <w:numPr>
          <w:ilvl w:val="0"/>
          <w:numId w:val="2"/>
        </w:numPr>
        <w:spacing w:before="0" w:after="0" w:line="360" w:lineRule="auto"/>
        <w:rPr>
          <w:rFonts w:asciiTheme="minorHAnsi" w:hAnsiTheme="minorHAnsi"/>
          <w:sz w:val="22"/>
          <w:szCs w:val="22"/>
        </w:rPr>
      </w:pPr>
    </w:p>
    <w:p w14:paraId="5D4F2D96" w14:textId="77777777" w:rsidR="002A2B6D" w:rsidRPr="009C3106" w:rsidRDefault="002A2B6D" w:rsidP="009C3106">
      <w:pPr>
        <w:pStyle w:val="Nagwek1"/>
        <w:spacing w:before="0" w:line="360" w:lineRule="auto"/>
        <w:rPr>
          <w:rFonts w:cs="Tahoma"/>
        </w:rPr>
      </w:pPr>
      <w:r w:rsidRPr="009C3106">
        <w:rPr>
          <w:rFonts w:cs="Tahoma"/>
        </w:rPr>
        <w:t>Strony określają termin rozpoczęcia prac na dzień ………………….2018 r. oraz termin wykonania prac na dzień …………………………….. r.</w:t>
      </w:r>
    </w:p>
    <w:p w14:paraId="4194AC35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Termin, o którym mowa w ust. 1 może ulec przedłużeniu, jeżeli Zamawiający nie zrealizuje zobowiązań określonych w § 4 ust. 4-6 Umowy.</w:t>
      </w:r>
    </w:p>
    <w:p w14:paraId="7F9F497D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 xml:space="preserve">Za termin zakończenia prac, uważa się datę obustronnie podpisanego  protokołu odbioru wykonanych robót (bez zastrzeżeń), po przedstawieniu przez Wykonawcę protokołów ze stosownych prób i ewentualnych badań (np. próba szczelności, pomiary elektryczne itp.) oraz dostarczeniu Zamawiającemu trzech egzemplarzy dokumentacji powykonawczej. Dokumentacja powykonawcza </w:t>
      </w:r>
      <w:r w:rsidRPr="009C3106">
        <w:lastRenderedPageBreak/>
        <w:t>powinna zawierać również zestawienie zainstalowanych elementów i urządzeń wraz z atestami dopuszczającymi do ich stosowania w budownictwie.</w:t>
      </w:r>
    </w:p>
    <w:p w14:paraId="1CD33141" w14:textId="77777777" w:rsidR="009C3106" w:rsidRPr="009C3106" w:rsidRDefault="009C3106" w:rsidP="009C3106"/>
    <w:p w14:paraId="6D15535E" w14:textId="77777777" w:rsidR="009C3106" w:rsidRPr="009C3106" w:rsidRDefault="009C3106" w:rsidP="009C3106">
      <w:pPr>
        <w:pStyle w:val="Podtytu"/>
        <w:numPr>
          <w:ilvl w:val="0"/>
          <w:numId w:val="2"/>
        </w:numPr>
        <w:spacing w:before="0" w:after="0" w:line="360" w:lineRule="auto"/>
        <w:rPr>
          <w:rFonts w:asciiTheme="minorHAnsi" w:hAnsiTheme="minorHAnsi"/>
          <w:sz w:val="22"/>
          <w:szCs w:val="22"/>
        </w:rPr>
      </w:pPr>
    </w:p>
    <w:p w14:paraId="662C254C" w14:textId="7EF033A1" w:rsidR="002A2B6D" w:rsidRPr="009C3106" w:rsidRDefault="002A2B6D" w:rsidP="009C3106">
      <w:pPr>
        <w:pStyle w:val="Nagwek1"/>
        <w:spacing w:before="0" w:line="360" w:lineRule="auto"/>
      </w:pPr>
      <w:r w:rsidRPr="009C3106">
        <w:rPr>
          <w:rFonts w:cs="Tahoma"/>
        </w:rPr>
        <w:t xml:space="preserve">Wartość robót wskazanych w Umowie oraz załączniku, została ustalona przez Strony na podstawie negocjacji, zgodnie z Ofertą Wykonawcy z dnia </w:t>
      </w:r>
      <w:r w:rsidR="004F16A6">
        <w:rPr>
          <w:rFonts w:cs="Tahoma"/>
        </w:rPr>
        <w:t>……………………..</w:t>
      </w:r>
      <w:r w:rsidR="004602BC" w:rsidRPr="009C3106">
        <w:rPr>
          <w:rFonts w:cs="Tahoma"/>
        </w:rPr>
        <w:t>2018</w:t>
      </w:r>
      <w:r w:rsidRPr="009C3106">
        <w:rPr>
          <w:rFonts w:cs="Tahoma"/>
        </w:rPr>
        <w:t xml:space="preserve">r. Za wykonanie przedmiotu Umowy Wykonawca otrzyma wynagrodzenie w wysokości </w:t>
      </w:r>
      <w:r w:rsidR="004F16A6">
        <w:rPr>
          <w:rFonts w:cs="Tahoma"/>
        </w:rPr>
        <w:t xml:space="preserve">………………………… </w:t>
      </w:r>
      <w:r w:rsidRPr="009C3106">
        <w:rPr>
          <w:rFonts w:cs="Tahoma"/>
        </w:rPr>
        <w:t xml:space="preserve">zł netto (słownie: </w:t>
      </w:r>
      <w:r w:rsidR="004F16A6">
        <w:rPr>
          <w:rFonts w:cs="Tahoma"/>
        </w:rPr>
        <w:t>………………………………………………………………</w:t>
      </w:r>
      <w:r w:rsidRPr="009C3106">
        <w:rPr>
          <w:rFonts w:cs="Tahoma"/>
        </w:rPr>
        <w:t xml:space="preserve"> złotych 00/100), które zostanie powiększone o podatek VAT obowiązujący w dniu wystawienia faktury.</w:t>
      </w:r>
    </w:p>
    <w:p w14:paraId="469FC108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Wynagrodzenie, o którym mowa w ust. 1 jest wynagrodzeniem ryczałtowym.</w:t>
      </w:r>
    </w:p>
    <w:p w14:paraId="79BD2360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rPr>
          <w:rFonts w:eastAsia="Times New Roman" w:cs="Arial"/>
          <w:lang w:eastAsia="pl-PL"/>
        </w:rPr>
        <w:t xml:space="preserve">Wynagrodzenie będzie płatne na podstawie prawidłowo wystawionej faktury VAT, w terminie 30 dni od jej dostarczenia do Zamawiającego, a podstawą jej wystawienia będzie obustronnie podpisany bez zastrzeżeń protokół odbioru części robót wykonanych w danym miesiącu. </w:t>
      </w:r>
    </w:p>
    <w:p w14:paraId="6803010D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Do każdej wystawionej faktury Wykonawca obowiązany jest dostarczyć:</w:t>
      </w:r>
    </w:p>
    <w:p w14:paraId="564C2E35" w14:textId="77777777" w:rsidR="002A2B6D" w:rsidRPr="009C3106" w:rsidRDefault="002A2B6D" w:rsidP="009C3106">
      <w:pPr>
        <w:pStyle w:val="Nagwek3"/>
        <w:spacing w:before="0" w:line="360" w:lineRule="auto"/>
        <w:ind w:left="1134" w:firstLine="0"/>
      </w:pPr>
      <w:r w:rsidRPr="009C3106">
        <w:t xml:space="preserve"> oświadczenia podwykonawców o braku roszczeń podwykonawców o zapłatę należnego im wynagrodzenia;</w:t>
      </w:r>
    </w:p>
    <w:p w14:paraId="439582F7" w14:textId="77777777" w:rsidR="002A2B6D" w:rsidRPr="009C3106" w:rsidRDefault="002A2B6D" w:rsidP="009C3106">
      <w:pPr>
        <w:pStyle w:val="Nagwek3"/>
        <w:spacing w:before="0" w:line="360" w:lineRule="auto"/>
        <w:ind w:left="1134" w:firstLine="0"/>
      </w:pPr>
      <w:r w:rsidRPr="009C3106">
        <w:t xml:space="preserve"> potwierdzenie zapłaty wynagrodzenia podwykonawcom,</w:t>
      </w:r>
    </w:p>
    <w:p w14:paraId="59CE2428" w14:textId="77777777" w:rsidR="002A2B6D" w:rsidRPr="009C3106" w:rsidRDefault="002A2B6D" w:rsidP="009C3106">
      <w:pPr>
        <w:spacing w:after="0" w:line="360" w:lineRule="auto"/>
        <w:ind w:left="499"/>
      </w:pPr>
      <w:r w:rsidRPr="009C3106">
        <w:t>o ile w okresie objętym fakturą Wykonawca korzystał z usług podwykonawców.</w:t>
      </w:r>
    </w:p>
    <w:p w14:paraId="544DF7FC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Zamawiający ureguluje należności za wykonane przez Wykonawcę roboty, przelewem na rachunek Wykonawcy wskazany w fakturze VAT.</w:t>
      </w:r>
    </w:p>
    <w:p w14:paraId="4E2F5623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 przypadku wystąpienia przez podwykonawcę z udokumentowanym roszczeniem o zapłatę wynagrodzenia bezpośrednio wobec Zamawiającego, Zamawiający ma prawo uiścić należne wynagrodzenie bezpośrednio podwyko</w:t>
      </w:r>
      <w:r w:rsidRPr="009C3106">
        <w:softHyphen/>
        <w:t>nawcy i potrącić uiszczoną kwotę z wynagrodzenia należnego Wykonawcy.</w:t>
      </w:r>
    </w:p>
    <w:p w14:paraId="09086385" w14:textId="4E3B39E4" w:rsidR="002A2B6D" w:rsidRPr="009C3106" w:rsidRDefault="002A2B6D" w:rsidP="009C3106">
      <w:pPr>
        <w:pStyle w:val="Nagwek1"/>
        <w:spacing w:before="0" w:line="360" w:lineRule="auto"/>
      </w:pPr>
      <w:r w:rsidRPr="009C3106">
        <w:t xml:space="preserve"> W przypadku poniesienia przez Zamawiającego jakichkolwiek kosztów podwykonawców, Wykonawca niezwłocznie zwróci Zamawiającemu kwotę zasądzonych roszczeń, a także poniesione przez Zamawiającego udokumentowane koszty procesowe lub arbitrażowe, w tym koszty pomocy prawnej.</w:t>
      </w:r>
    </w:p>
    <w:p w14:paraId="21DEA0E3" w14:textId="77777777" w:rsidR="002A2B6D" w:rsidRPr="009C3106" w:rsidRDefault="002A2B6D" w:rsidP="009C3106">
      <w:pPr>
        <w:spacing w:after="0" w:line="360" w:lineRule="auto"/>
      </w:pPr>
    </w:p>
    <w:p w14:paraId="74CEE773" w14:textId="77777777" w:rsidR="002A2B6D" w:rsidRPr="009C3106" w:rsidRDefault="002A2B6D" w:rsidP="009C3106">
      <w:pPr>
        <w:pStyle w:val="Podtytu"/>
        <w:numPr>
          <w:ilvl w:val="0"/>
          <w:numId w:val="2"/>
        </w:numPr>
        <w:spacing w:before="0" w:after="0" w:line="360" w:lineRule="auto"/>
        <w:rPr>
          <w:rFonts w:asciiTheme="minorHAnsi" w:hAnsiTheme="minorHAnsi"/>
          <w:sz w:val="22"/>
          <w:szCs w:val="22"/>
        </w:rPr>
      </w:pPr>
    </w:p>
    <w:p w14:paraId="40920F74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obowiązany jest wykonać pracę z zachowaniem zasad należytej staranności oraz zgodnie z obowiązującymi normami technicznymi i przepisami Bezpieczeństwa i Higieny Pracy (”</w:t>
      </w:r>
      <w:r w:rsidRPr="009C3106">
        <w:rPr>
          <w:b/>
        </w:rPr>
        <w:t>przepisy</w:t>
      </w:r>
      <w:r w:rsidRPr="009C3106">
        <w:t xml:space="preserve"> </w:t>
      </w:r>
      <w:r w:rsidRPr="009C3106">
        <w:rPr>
          <w:b/>
        </w:rPr>
        <w:t>BHP</w:t>
      </w:r>
      <w:r w:rsidRPr="009C3106">
        <w:t>”).</w:t>
      </w:r>
    </w:p>
    <w:p w14:paraId="3E67A58A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zobowiązany jest wykonać pracę w sposób zgodny z załącznikami do Umowy, z zachowaniem zasad określonych w wewnętrznych procedurach Inwestora, obowiązujących przy wykonywaniu robót przez obce podmioty na terenie zakładu.</w:t>
      </w:r>
    </w:p>
    <w:p w14:paraId="29467527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lastRenderedPageBreak/>
        <w:t>Wykonawca zobowiązuje się do przekazywania przed przystąpieniem do wykonania robót, odpowiednich dokumentów dot. urządzeń lub instalacji, atestów i świadectw dopuszczenia dla wszystkich przewidywanych do wbudowania i zastosowania materiałów i urządzeń wymaganych przez obowiązujące przepisy w powyższym zakresie. Wykonawca, przed przystąpieniem do realizacji przedmiotu Umowy, obowiązany jest przekazać Zamawiającemu wszelkie niezbędne do wykonania prac dokumenty, atesty i świadectwa dotyczące urządzeń i instalacji oraz certyfikaty budowlane świadczące o dopuszczeniu materiałów do powszechnego stosowania w budownictwie.</w:t>
      </w:r>
    </w:p>
    <w:p w14:paraId="0F0920BA" w14:textId="288F0D83" w:rsidR="002A2B6D" w:rsidRPr="009C3106" w:rsidRDefault="002A2B6D" w:rsidP="009C3106">
      <w:pPr>
        <w:pStyle w:val="Nagwek1"/>
        <w:spacing w:before="0" w:line="360" w:lineRule="auto"/>
      </w:pPr>
      <w:r w:rsidRPr="009C3106">
        <w:t xml:space="preserve">Zamawiający, od dnia podpisania niniejszej Umowy, zobowiązany jest do udostępnienia </w:t>
      </w:r>
      <w:r w:rsidR="00A71DB0">
        <w:t>t</w:t>
      </w:r>
      <w:r w:rsidRPr="009C3106">
        <w:t xml:space="preserve">erenu </w:t>
      </w:r>
      <w:r w:rsidR="00A71DB0">
        <w:t>p</w:t>
      </w:r>
      <w:r w:rsidRPr="009C3106">
        <w:t xml:space="preserve">rac w stopniu niezbędnym dla wykonania przedmiotu Umowy. </w:t>
      </w:r>
    </w:p>
    <w:p w14:paraId="6C3944F4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Zamawiający, od dnia podpisania niniejszej Umowy, zobowiązany jest umożliwić Wykonawcy bezpłatne korzystanie z energii elektrycznej i wody, w zakresie niezbędnym dla prac wykonywanych przez Wykonawcę.</w:t>
      </w:r>
    </w:p>
    <w:p w14:paraId="6C17261F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 xml:space="preserve">Na czas trwania prac, Zamawiający udostępni Wykonawcy zamknięte pomieszczenie do wyłącznej dyspozycji. </w:t>
      </w:r>
    </w:p>
    <w:p w14:paraId="4F1E593D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ponosi wyłączną odpowiedzialność za składowane narzędzia i materiały oraz pokryje lub naprawi wyrządzone szkody.</w:t>
      </w:r>
    </w:p>
    <w:p w14:paraId="5A525B3D" w14:textId="13061603" w:rsidR="002A2B6D" w:rsidRPr="009C3106" w:rsidRDefault="002A2B6D" w:rsidP="009C3106">
      <w:pPr>
        <w:pStyle w:val="Nagwek1"/>
        <w:spacing w:before="0" w:line="360" w:lineRule="auto"/>
      </w:pPr>
      <w:r w:rsidRPr="009C3106">
        <w:t>Zamawiający zobowiązuje się udostępnić obiekt do prac instalacyjnych w dni robocze w godz. od 6</w:t>
      </w:r>
      <w:r w:rsidRPr="009C3106">
        <w:rPr>
          <w:vertAlign w:val="superscript"/>
        </w:rPr>
        <w:t>00</w:t>
      </w:r>
      <w:r w:rsidRPr="009C3106">
        <w:t xml:space="preserve"> do 19</w:t>
      </w:r>
      <w:r w:rsidRPr="009C3106">
        <w:rPr>
          <w:vertAlign w:val="superscript"/>
        </w:rPr>
        <w:t>00</w:t>
      </w:r>
      <w:r w:rsidRPr="009C3106">
        <w:t xml:space="preserve"> oraz w dni wolne od pracy, o ile zajdzie taka potrzeba. Przez dni robocze Strony rozumieją wszystkie dni tygodnia od poniedziałku do piątku z wyłączeniem dni ustawowo uznanych za wolne na terytorium Rzeczypospolitej Polskiej.</w:t>
      </w:r>
    </w:p>
    <w:p w14:paraId="24832A73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oświadcza, że przed złożeniem oferty dokonał wizji lokalnej przedmiotu Umowy  i opracował Ofertę z dochowaniem należytej staranności, przy uwzględnieniu wszystkich kosztów związanych z wykonaniem przedmiotu Umowy.</w:t>
      </w:r>
    </w:p>
    <w:p w14:paraId="570037D8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zobowiązany jest do zachowania w tajemnicy, tj. niewykorzystywania do celów niezwiązanych z Umową i nieujawniania w całości lub części osobom trzecim, zgodnie z powszechnie obowiązującym prawem, wszelkich informacji dotyczących Zamawiającego i jego działalności, w których posiadanie wszedł w związku z wykonywaniem Umowy, w szczególności informacji technicznych, technologicznych, know-how, finansowych, handlowych lub organizacyjnych.</w:t>
      </w:r>
    </w:p>
    <w:p w14:paraId="3E6B50E8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zobowiązany jest do przestrzegania, w trakcie realizacji niniejszej Umowy, przepisów dotyczących i zasad BHP, ochrony przeciwpożarowej oraz ochrony środowiska. W szczególności, Wykonawca zobowiązany jest do stosowania następujących zasad:</w:t>
      </w:r>
    </w:p>
    <w:p w14:paraId="360B9C4A" w14:textId="77777777" w:rsidR="002A2B6D" w:rsidRPr="009C3106" w:rsidRDefault="002A2B6D" w:rsidP="009C3106">
      <w:pPr>
        <w:pStyle w:val="Nagwek3"/>
      </w:pPr>
      <w:r w:rsidRPr="009C3106">
        <w:t>zatrudniania osób na postawie legalnej formy zatrudnienia;</w:t>
      </w:r>
    </w:p>
    <w:p w14:paraId="76778BB6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okazania, na żądanie wyznaczonego przez Zamawiającego Koordynatora ds. BHP, potwierdzenia uprawnień (kwalifikacji) zawodowych, ogólnych i specjalistycznych szkoleń w zakresie BHP (np. do pracy na wysokości), aktualnych zaświadczeń lekarskich o braku przeciwwskazań do pracy na zajmowanym stanowisku przez zatrudniane osoby;</w:t>
      </w:r>
    </w:p>
    <w:p w14:paraId="6337B43C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lastRenderedPageBreak/>
        <w:t>ustalenia z Koordynatorem ds. BHP organizacji i zasad bezpiecznego wykonania wszystkich prac objętych Umową;</w:t>
      </w:r>
    </w:p>
    <w:p w14:paraId="6B0A4A05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imiennego wyznaczenia swojego przedstawiciela, odpowiedzialnego za bezpieczeństwo pracy w trakcie realizacji Umowy;</w:t>
      </w:r>
    </w:p>
    <w:p w14:paraId="04C6950F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skierowania osób pracujących na rzecz Wykonawcy, przed rozpoczęciem realizacji umowy, do Koordynatora ds. BHP, celem uzyskania informacji o zagrożeniach dla bezpieczeństwa i zdrowia podczas pracy oraz zasadach bezpieczeństwa obowiązujących u Zamawiającego. Fakt przekazania powyższych informacji pracownicy potwierdzają podpisem na druku przekazanym przez Koordynatora ds. BHP;</w:t>
      </w:r>
    </w:p>
    <w:p w14:paraId="51512203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przekazania Koordynatorowi ds. BHP pisemnych oświadczeń o zapoznaniu pracowników z oceną ryzyka zawodowego właściwego dla wykonywania przez nich prac na terenie Zamawiającego, zgodnie ze wzorem przeka</w:t>
      </w:r>
      <w:r w:rsidRPr="009C3106">
        <w:softHyphen/>
        <w:t>zanym przez Koordynatora ds. BHP Wykonawca zobowiązuje się je aktualizować w trakcie trwania umowy.</w:t>
      </w:r>
    </w:p>
    <w:p w14:paraId="3092A475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wyposażenia, osób pracujących na rzecz Wykonawcy, w urządzenia i narzędzia posiadające stosowne certyfikaty i deklaracje zgodności oraz w odpowiednie do rodzaju wykonywanej pracy odzież i obuwie robocze oraz środki ochrony indywidualnej. Odzież robocza powinna być oznaczona logo Wykonawcy;</w:t>
      </w:r>
    </w:p>
    <w:p w14:paraId="04BBEE68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bezwzględnego przestrzegania przepisów i zasad BHP oraz ochrony przeciwpożarowej podczas wykonywania Umowy, w szczególności;</w:t>
      </w:r>
    </w:p>
    <w:p w14:paraId="38B5AD5A" w14:textId="77777777" w:rsidR="002A2B6D" w:rsidRPr="009C3106" w:rsidRDefault="002A2B6D" w:rsidP="009C3106">
      <w:pPr>
        <w:pStyle w:val="Akapitzlist"/>
        <w:numPr>
          <w:ilvl w:val="0"/>
          <w:numId w:val="3"/>
        </w:numPr>
        <w:spacing w:before="0" w:after="0" w:line="360" w:lineRule="auto"/>
        <w:ind w:left="1276" w:hanging="425"/>
        <w:jc w:val="both"/>
      </w:pPr>
      <w:r w:rsidRPr="009C3106">
        <w:t>zabezpieczenia stanowisk pracy, ze szczególnym uwzględnieniem pracy na wysokości,</w:t>
      </w:r>
    </w:p>
    <w:p w14:paraId="2CC8178F" w14:textId="77777777" w:rsidR="002A2B6D" w:rsidRPr="009C3106" w:rsidRDefault="002A2B6D" w:rsidP="009C3106">
      <w:pPr>
        <w:pStyle w:val="Akapitzlist"/>
        <w:numPr>
          <w:ilvl w:val="0"/>
          <w:numId w:val="3"/>
        </w:numPr>
        <w:spacing w:before="0" w:after="0" w:line="360" w:lineRule="auto"/>
        <w:ind w:left="1276" w:hanging="425"/>
        <w:jc w:val="both"/>
      </w:pPr>
      <w:r w:rsidRPr="009C3106">
        <w:t>wykonywania prac pożarowo niebezpiecznych zgodnie z Regulaminem Ochrony Przeciwpożarowej obowiązującym u Zamawiającego, zwłaszcza do posiadania zgłoszenia i zezwolenia na wykonywanie tych prac,</w:t>
      </w:r>
    </w:p>
    <w:p w14:paraId="133C95D4" w14:textId="77777777" w:rsidR="002A2B6D" w:rsidRPr="009C3106" w:rsidRDefault="002A2B6D" w:rsidP="009C3106">
      <w:pPr>
        <w:pStyle w:val="Akapitzlist"/>
        <w:numPr>
          <w:ilvl w:val="0"/>
          <w:numId w:val="3"/>
        </w:numPr>
        <w:spacing w:before="0" w:after="0" w:line="360" w:lineRule="auto"/>
        <w:ind w:left="1276" w:hanging="425"/>
        <w:jc w:val="both"/>
      </w:pPr>
      <w:r w:rsidRPr="009C3106">
        <w:t>przestrzegania zakazu palenia papierosów i wyrobów tytoniowych w budynkach Zamawiającego,</w:t>
      </w:r>
    </w:p>
    <w:p w14:paraId="164CA76E" w14:textId="77777777" w:rsidR="002A2B6D" w:rsidRPr="009C3106" w:rsidRDefault="002A2B6D" w:rsidP="009C3106">
      <w:pPr>
        <w:pStyle w:val="Akapitzlist"/>
        <w:numPr>
          <w:ilvl w:val="0"/>
          <w:numId w:val="3"/>
        </w:numPr>
        <w:spacing w:before="0" w:after="0" w:line="360" w:lineRule="auto"/>
        <w:ind w:left="1276" w:hanging="425"/>
        <w:jc w:val="both"/>
      </w:pPr>
      <w:r w:rsidRPr="009C3106">
        <w:t>użytkowania wyłącznie instalacji, urządzeń i narzędzi sprawnych technicznie i w sposób zgodny z ich przeznaczeniem,</w:t>
      </w:r>
    </w:p>
    <w:p w14:paraId="15BFF065" w14:textId="77777777" w:rsidR="002A2B6D" w:rsidRPr="009C3106" w:rsidRDefault="002A2B6D" w:rsidP="009C3106">
      <w:pPr>
        <w:pStyle w:val="Akapitzlist"/>
        <w:numPr>
          <w:ilvl w:val="0"/>
          <w:numId w:val="3"/>
        </w:numPr>
        <w:spacing w:before="0" w:after="0" w:line="360" w:lineRule="auto"/>
        <w:ind w:left="1276" w:hanging="425"/>
        <w:jc w:val="both"/>
      </w:pPr>
      <w:r w:rsidRPr="009C3106">
        <w:t>stawiania przedmiotów na drogach ewakuacyjnych w sposób niepowodujący zmniejszania ich szerokości poniżej wymaganych wartości określonych w przepisach techniczno-budowlanych oraz nie blokowania drzwi ewakuacyjnych,</w:t>
      </w:r>
    </w:p>
    <w:p w14:paraId="7F760677" w14:textId="77777777" w:rsidR="002A2B6D" w:rsidRPr="009C3106" w:rsidRDefault="002A2B6D" w:rsidP="009C3106">
      <w:pPr>
        <w:pStyle w:val="Akapitzlist"/>
        <w:numPr>
          <w:ilvl w:val="0"/>
          <w:numId w:val="3"/>
        </w:numPr>
        <w:spacing w:before="0" w:after="0" w:line="360" w:lineRule="auto"/>
        <w:ind w:left="1276" w:hanging="425"/>
        <w:jc w:val="both"/>
      </w:pPr>
      <w:r w:rsidRPr="009C3106">
        <w:t>nieograniczania dostępu do gaśnic i urządzeń przeciwpożarowych,</w:t>
      </w:r>
    </w:p>
    <w:p w14:paraId="6DE2F0C6" w14:textId="77777777" w:rsidR="002A2B6D" w:rsidRPr="009C3106" w:rsidRDefault="002A2B6D" w:rsidP="009C3106">
      <w:pPr>
        <w:pStyle w:val="Akapitzlist"/>
        <w:numPr>
          <w:ilvl w:val="0"/>
          <w:numId w:val="3"/>
        </w:numPr>
        <w:spacing w:before="0" w:after="0" w:line="360" w:lineRule="auto"/>
        <w:ind w:left="1276" w:hanging="425"/>
        <w:jc w:val="both"/>
      </w:pPr>
      <w:r w:rsidRPr="009C3106">
        <w:t>składowania materiałów palnych w odległości większej niż 5 m od budynku;</w:t>
      </w:r>
    </w:p>
    <w:p w14:paraId="363BCB59" w14:textId="3ACEFDA2" w:rsidR="002A2B6D" w:rsidRPr="009C3106" w:rsidRDefault="002A2B6D" w:rsidP="009C3106">
      <w:pPr>
        <w:pStyle w:val="Nagwek3"/>
        <w:spacing w:before="0" w:line="360" w:lineRule="auto"/>
      </w:pPr>
      <w:r w:rsidRPr="009C3106">
        <w:t xml:space="preserve">utrzymywania </w:t>
      </w:r>
      <w:r w:rsidR="00A71DB0">
        <w:t>t</w:t>
      </w:r>
      <w:r w:rsidRPr="009C3106">
        <w:t xml:space="preserve">erenu </w:t>
      </w:r>
      <w:r w:rsidR="00A71DB0">
        <w:t>p</w:t>
      </w:r>
      <w:r w:rsidRPr="009C3106">
        <w:t>rac w należytym porządku (w tym do składowania wszelkich urządzeń pomocniczych i materiałów), w stanie wolnym od przeszkód komunikacyjnych;</w:t>
      </w:r>
    </w:p>
    <w:p w14:paraId="2EF4F312" w14:textId="392AAE90" w:rsidR="002A2B6D" w:rsidRPr="009C3106" w:rsidRDefault="002A2B6D" w:rsidP="009C3106">
      <w:pPr>
        <w:pStyle w:val="Nagwek3"/>
        <w:spacing w:before="0" w:line="360" w:lineRule="auto"/>
      </w:pPr>
      <w:r w:rsidRPr="009C3106">
        <w:t xml:space="preserve">poruszania się po </w:t>
      </w:r>
      <w:r w:rsidR="00A71DB0">
        <w:t>t</w:t>
      </w:r>
      <w:r w:rsidRPr="009C3106">
        <w:t xml:space="preserve">erenie </w:t>
      </w:r>
      <w:r w:rsidR="00A71DB0">
        <w:t>p</w:t>
      </w:r>
      <w:r w:rsidRPr="009C3106">
        <w:t>rac po wyznaczonych drogach komunikacyjnych, zgodnie z umieszczonymi znakami ruchu drogowego;</w:t>
      </w:r>
    </w:p>
    <w:p w14:paraId="061DB5EF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lastRenderedPageBreak/>
        <w:t>niewylewania do gruntu i kratek ściekowych wszelkich cieczy szczególnie niebezpiecznych i ropopochodnych (chłodziw, olejów, paliw, rozpuszczalników, itp.);</w:t>
      </w:r>
    </w:p>
    <w:p w14:paraId="3CD954BC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stosowania sorbentu oraz zabezpieczenia najbliżej położonej studzienki i kratki ściekowej, w przypadku wycieku substancji niebezpiecznej wskutek awarii; zużyty sorbent winien usunąć i zagospodarować we własnym zakresie oraz na własny koszt Wykonawca.</w:t>
      </w:r>
    </w:p>
    <w:p w14:paraId="78949200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usuwania na bieżąco wytworzonych w wyniku realizacji umowy odpadów, we własnym zakresie i na własny koszt, zgodnie z zapisami ustawy o odpadach z dnia 14.12.2012 r. (t.j. Dz. U. z 2016 r., poz. 1987, z późn. zm.), w myśl której Wykonawca i jego Podwykonawcy są Wytwarzającym odpady;</w:t>
      </w:r>
    </w:p>
    <w:p w14:paraId="76B204CE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niezwłocznego informowania Koordynatora ds. BHP lub przedstawicieli Działu Bezpieczeństwa Pracy i Ochrony Środowiska Zamawiającego o wszystkich zauważonych zagrożeniach.</w:t>
      </w:r>
    </w:p>
    <w:p w14:paraId="266F47F3" w14:textId="4791187B" w:rsidR="002A2B6D" w:rsidRPr="009C3106" w:rsidRDefault="002A2B6D" w:rsidP="009C3106">
      <w:pPr>
        <w:pStyle w:val="Nagwek1"/>
        <w:spacing w:before="0" w:line="360" w:lineRule="auto"/>
      </w:pPr>
      <w:r w:rsidRPr="009C3106">
        <w:t xml:space="preserve">Na żądanie Zamawiającego, Wykonawca usunie z </w:t>
      </w:r>
      <w:r w:rsidR="00A71DB0">
        <w:t>t</w:t>
      </w:r>
      <w:r w:rsidRPr="009C3106">
        <w:t xml:space="preserve">erenu </w:t>
      </w:r>
      <w:r w:rsidR="00A71DB0">
        <w:t>p</w:t>
      </w:r>
      <w:r w:rsidRPr="009C3106">
        <w:t>rac osobę, która dopuściła się naruszenia obowiązków określonych w ust. 11 powyżej. Wykonawca zobowiązany jest do zapewnienia przestrzegania zobowiązań, o których mowa w ust. 10 i 11 również przez swoich podwykonawców. Za działania lub zaniechania podwykonawców Wykonawca odpowiada jak za działania lub zaniechania własne.</w:t>
      </w:r>
    </w:p>
    <w:p w14:paraId="16280B86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 przypadku konieczności wykonania robót wykraczających poza zakres zawarty w umowie, których nie można było przewidzieć w momencie zawarcia umowy, Wykonawca zobowiązuje się do ich wykonania, po otrzymaniu pisemnego zlecenia i zaakceptowaniu przez Zamawiającego kosztorysu na roboty dodatkowe.</w:t>
      </w:r>
    </w:p>
    <w:p w14:paraId="194EC9C8" w14:textId="77777777" w:rsidR="009C3106" w:rsidRPr="009C3106" w:rsidRDefault="009C3106" w:rsidP="009C3106"/>
    <w:p w14:paraId="7E9FB6AC" w14:textId="77777777" w:rsidR="002A2B6D" w:rsidRPr="009C3106" w:rsidRDefault="002A2B6D" w:rsidP="009C3106">
      <w:pPr>
        <w:pStyle w:val="Podtytu"/>
        <w:numPr>
          <w:ilvl w:val="0"/>
          <w:numId w:val="2"/>
        </w:numPr>
        <w:spacing w:before="0" w:after="0" w:line="360" w:lineRule="auto"/>
        <w:rPr>
          <w:rFonts w:asciiTheme="minorHAnsi" w:hAnsiTheme="minorHAnsi"/>
          <w:w w:val="105"/>
          <w:sz w:val="22"/>
          <w:szCs w:val="22"/>
        </w:rPr>
      </w:pPr>
    </w:p>
    <w:p w14:paraId="502FED74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Zamawiający może zażądać od Wykonawcy zapłaty kary umownej:</w:t>
      </w:r>
    </w:p>
    <w:p w14:paraId="59B5567A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za odstąpienie od Umowy przez którąkolwiek ze Stron z przyczyn leżących po stronie Wykonawcy— w wysokości 12,3 % wynagrodzenia umownego netto;</w:t>
      </w:r>
    </w:p>
    <w:p w14:paraId="1CC37045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za opóźnienie w wykonaniu przedmiotu Umowy w terminie, o którym mowa w § 2 ust. 1, w wysokości 0,12 % wynagrodzenia umownego netto za każdy dzień opóźnienia, jednakże nie więcej niż 18% wynagrodzenia umownego netto;</w:t>
      </w:r>
    </w:p>
    <w:p w14:paraId="10B6DAC4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za opóźnienie w usunięciu wad lub usterek stwierdzonych przy odbiorze w wysokości 0,12 % wynagrodzenia umownego netto za każdy dzień opóźnienia, liczonej od dnia wyznaczonego na usunięcie wad lub usterek, jednakże nie więcej niż 12,3 % wynagrodzenia umownego netto;</w:t>
      </w:r>
    </w:p>
    <w:p w14:paraId="51F3408F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za opóźnienie w usunięciu lub przystąpieniu do usunięcia wad lub usterek stwierdzonych w okresie rękojmi lub gwarancji w wysokości 0,12 % wynagrodzenia umownego netto za każdy dzień opóźnienia, liczonej od dnia wyznaczonego na usunięcie wad lub usterek;</w:t>
      </w:r>
    </w:p>
    <w:p w14:paraId="7C007FFE" w14:textId="77777777" w:rsidR="002A2B6D" w:rsidRPr="009C3106" w:rsidRDefault="002A2B6D" w:rsidP="009C3106">
      <w:pPr>
        <w:pStyle w:val="Nagwek3"/>
        <w:spacing w:before="0" w:line="360" w:lineRule="auto"/>
      </w:pPr>
      <w:r w:rsidRPr="009C3106">
        <w:t>w przypadku powierzenia przez Wykonawcę realizacji przedmiotu umowy lub jego części w sposób niezgodny z § 1 ust. 5 w wysokości 1,85% wynagrodzenia netto za każde naruszenie;</w:t>
      </w:r>
    </w:p>
    <w:p w14:paraId="3A3B2F81" w14:textId="54FFB586" w:rsidR="002A2B6D" w:rsidRPr="009C3106" w:rsidRDefault="002A2B6D" w:rsidP="009C3106">
      <w:pPr>
        <w:pStyle w:val="Nagwek3"/>
        <w:spacing w:before="0" w:line="360" w:lineRule="auto"/>
      </w:pPr>
      <w:r w:rsidRPr="009C3106">
        <w:lastRenderedPageBreak/>
        <w:t>w przypadku naruszenia przez Wykonawcę lub jego podwykonawców zobowiązań określonych w § 4 ust. 9 - 12  w wysokości 500 zł za każde naruszenie.</w:t>
      </w:r>
    </w:p>
    <w:p w14:paraId="0B9A4800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może żądać od Zamawiającego zapłaty kary umownej za odstąpienie od Umowy przez Wykonawcę z przyczyn, za które ponosi odpowiedzialność Zamawiający, w wysokości 12,3 % wynagrodzenia umownego netto,</w:t>
      </w:r>
    </w:p>
    <w:p w14:paraId="38C8DD33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Strony są uprawnione do żądania zapłaty odszkodowania uzupełniającego, przenoszącego wysokość zastrzeżonych kar umownych.</w:t>
      </w:r>
    </w:p>
    <w:p w14:paraId="0CDAC605" w14:textId="77777777" w:rsidR="009C3106" w:rsidRPr="009C3106" w:rsidRDefault="009C3106" w:rsidP="009C3106"/>
    <w:p w14:paraId="3FEB7526" w14:textId="77777777" w:rsidR="002A2B6D" w:rsidRPr="009C3106" w:rsidRDefault="002A2B6D" w:rsidP="009C3106">
      <w:pPr>
        <w:pStyle w:val="Podtytu"/>
        <w:numPr>
          <w:ilvl w:val="0"/>
          <w:numId w:val="2"/>
        </w:numPr>
        <w:spacing w:before="0" w:after="0" w:line="360" w:lineRule="auto"/>
        <w:rPr>
          <w:rFonts w:asciiTheme="minorHAnsi" w:hAnsiTheme="minorHAnsi"/>
          <w:w w:val="95"/>
          <w:sz w:val="22"/>
          <w:szCs w:val="22"/>
        </w:rPr>
      </w:pPr>
    </w:p>
    <w:p w14:paraId="46FA09A5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 sprawach organizacyjno-technicznych związanych z wykonawstwem realizowanych prac, Zamawiającego reprezentuje:</w:t>
      </w:r>
    </w:p>
    <w:p w14:paraId="0150ECCA" w14:textId="77777777" w:rsidR="002A2B6D" w:rsidRPr="009C3106" w:rsidRDefault="002A2B6D" w:rsidP="009C3106">
      <w:pPr>
        <w:pStyle w:val="Akapitzlist"/>
        <w:spacing w:before="0" w:after="0" w:line="360" w:lineRule="auto"/>
      </w:pPr>
      <w:r w:rsidRPr="009C3106">
        <w:t xml:space="preserve">- Jan Perek – pełniący funkcję Kierownika Budowy (tel. 601-991-912) oraz </w:t>
      </w:r>
    </w:p>
    <w:p w14:paraId="3702DAB7" w14:textId="77777777" w:rsidR="002A2B6D" w:rsidRPr="009C3106" w:rsidRDefault="002A2B6D" w:rsidP="009C3106">
      <w:pPr>
        <w:pStyle w:val="Akapitzlist"/>
        <w:spacing w:before="0" w:after="0" w:line="360" w:lineRule="auto"/>
      </w:pPr>
      <w:r w:rsidRPr="009C3106">
        <w:t>natomiast Wykonawcę reprezentuje:</w:t>
      </w:r>
    </w:p>
    <w:p w14:paraId="038D6927" w14:textId="4CFAD24C" w:rsidR="002A2B6D" w:rsidRPr="009C3106" w:rsidRDefault="002A2B6D" w:rsidP="009C3106">
      <w:pPr>
        <w:pStyle w:val="Akapitzlist"/>
        <w:spacing w:before="0" w:after="0" w:line="360" w:lineRule="auto"/>
        <w:jc w:val="both"/>
      </w:pPr>
      <w:r w:rsidRPr="009C3106">
        <w:t xml:space="preserve">- </w:t>
      </w:r>
      <w:r w:rsidR="004F16A6">
        <w:t>…………………………………………………………………….</w:t>
      </w:r>
      <w:r w:rsidR="004602BC" w:rsidRPr="009C3106">
        <w:t xml:space="preserve"> – (tel. </w:t>
      </w:r>
      <w:r w:rsidR="004F16A6">
        <w:t>………………………………</w:t>
      </w:r>
      <w:r w:rsidR="004602BC" w:rsidRPr="009C3106">
        <w:t>).</w:t>
      </w:r>
      <w:r w:rsidRPr="009C3106">
        <w:t xml:space="preserve">  </w:t>
      </w:r>
    </w:p>
    <w:p w14:paraId="63079DAF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Odbiór prac wykonywanych, odbędzie się komisyjnie, w obecności przedstawicieli obu Stron i będzie stwierdzony w formie pisemnego protokołu</w:t>
      </w:r>
      <w:r w:rsidR="00A71DB0">
        <w:t xml:space="preserve"> odbioru bez zastrzeżeń</w:t>
      </w:r>
      <w:r w:rsidRPr="009C3106">
        <w:t>.</w:t>
      </w:r>
    </w:p>
    <w:p w14:paraId="36393C55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zobowiązany jest przed zgłoszeniem gotowości do odbioru do przekazania Zamawiającemu dokumentacji powykonawczej, w skład której wchodzą opisy, rysunki wykonanej instalacji i protokoły z prób i badań.</w:t>
      </w:r>
    </w:p>
    <w:p w14:paraId="4CCC6916" w14:textId="77777777" w:rsidR="009C3106" w:rsidRPr="009C3106" w:rsidRDefault="009C3106" w:rsidP="009C3106"/>
    <w:p w14:paraId="58E85386" w14:textId="77777777" w:rsidR="002A2B6D" w:rsidRPr="009C3106" w:rsidRDefault="002A2B6D" w:rsidP="009C3106">
      <w:pPr>
        <w:pStyle w:val="Podtytu"/>
        <w:numPr>
          <w:ilvl w:val="0"/>
          <w:numId w:val="2"/>
        </w:numPr>
        <w:spacing w:before="0" w:after="0" w:line="360" w:lineRule="auto"/>
        <w:rPr>
          <w:rFonts w:asciiTheme="minorHAnsi" w:hAnsiTheme="minorHAnsi"/>
          <w:sz w:val="22"/>
          <w:szCs w:val="22"/>
        </w:rPr>
      </w:pPr>
    </w:p>
    <w:p w14:paraId="63D9100C" w14:textId="70E3BA61" w:rsidR="002A2B6D" w:rsidRPr="009C3106" w:rsidRDefault="002A2B6D" w:rsidP="009C3106">
      <w:pPr>
        <w:pStyle w:val="Nagwek1"/>
        <w:spacing w:before="0" w:line="360" w:lineRule="auto"/>
      </w:pPr>
      <w:r w:rsidRPr="009C3106">
        <w:t>Strony ustalają, że Wykonawca będzie realizował przedmiot Umowy przy pomocy własnych materiałów, posiadających pozytywną ocenę techniczną (aprobatę techniczną) stwierdzającą ich przydatność do stosowania, oznaczoną znakiem ,,CE" lub „B".</w:t>
      </w:r>
    </w:p>
    <w:p w14:paraId="19498A6F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udziela 36 miesięcznej gwarancji i rękojmi na wykonane prace stanowiące przedmiot Umowy oraz użyte materiały.</w:t>
      </w:r>
    </w:p>
    <w:p w14:paraId="35507148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Gwarancja nie obejmuje napraw uszkodzeń mechanicznych, za które odpowiedzialność ponosi Zamawiający, bądź użytkownik, spowodowanych działaniem osób trzecich lub siłą wyższą.</w:t>
      </w:r>
    </w:p>
    <w:p w14:paraId="6A16B065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Termin gwarancji biegnie od daty odbioru (bez zastrzeżeń) całości przedmiotu Umowy, potwierdzonego przez Strony w protokole odbioru.</w:t>
      </w:r>
    </w:p>
    <w:p w14:paraId="0379F959" w14:textId="6398C4D0" w:rsidR="004602BC" w:rsidRPr="009C3106" w:rsidRDefault="002A2B6D" w:rsidP="009C3106">
      <w:pPr>
        <w:pStyle w:val="Nagwek1"/>
        <w:spacing w:before="0" w:line="360" w:lineRule="auto"/>
      </w:pPr>
      <w:r w:rsidRPr="009C3106">
        <w:t>Wszelkie wady i usterki będą zgłaszane telefonicznie i na adres mailowy Wykonawcy:</w:t>
      </w:r>
      <w:r w:rsidRPr="009C3106">
        <w:br/>
      </w:r>
      <w:r w:rsidR="004602BC" w:rsidRPr="009C3106">
        <w:t xml:space="preserve">tel.: </w:t>
      </w:r>
      <w:r w:rsidR="004F16A6">
        <w:t>……………………………………..</w:t>
      </w:r>
      <w:r w:rsidR="004602BC" w:rsidRPr="009C3106">
        <w:t xml:space="preserve"> oraz email: </w:t>
      </w:r>
      <w:r w:rsidR="004F16A6">
        <w:t>……………………………………………………..</w:t>
      </w:r>
    </w:p>
    <w:p w14:paraId="5EB066F5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zobowiązany jest do usunięcia wad lub usterek (np. odpadnięcie płytek, łuszczenie farby itp.) w terminie do 3 dni od daty otrzymania zgłoszenia od Zamawiającego.</w:t>
      </w:r>
    </w:p>
    <w:p w14:paraId="306AACEE" w14:textId="4058638C" w:rsidR="002A2B6D" w:rsidRPr="009C3106" w:rsidRDefault="002A2B6D" w:rsidP="009C3106">
      <w:pPr>
        <w:pStyle w:val="Nagwek1"/>
        <w:spacing w:before="0" w:line="360" w:lineRule="auto"/>
      </w:pPr>
      <w:r w:rsidRPr="009C3106">
        <w:lastRenderedPageBreak/>
        <w:t xml:space="preserve">Jako zabezpieczenie roszczeń Zamawiającego z tytułu udzielonej gwarancji oraz rękojmi, z każdej faktury zostanie zatrzymana na okres od 30 dni dłuższy niż okres gwarancji i rękojmi kaucja gwarancyjna w kwocie 6,15 % wartości netto </w:t>
      </w:r>
      <w:r w:rsidR="00A71DB0">
        <w:t>wynagrodzenia umownego</w:t>
      </w:r>
      <w:r w:rsidRPr="009C3106">
        <w:t>. Kaucja gwarancyjna może być zastąpiona gwarancją bankową lub ubezpieczeniową, po uprzednim wyrażeniu zgody przez Zamawiającego i uzgodnieniu warunków.</w:t>
      </w:r>
    </w:p>
    <w:p w14:paraId="0778FDD5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 przypadku, gdy Wykonawca nie wywiązuje się z zobowiązań wynikających z udzielonej gwarancji lub rękojmi, Zamawiający uprawniony jest do zastępczego zlecenia realizacji ww. prac na koszt Wykonawcy, w tym uprawniony jest do skorzystania z zabezpieczenia, o którym mowa w ust. 8. W przypadku zastępczego zlecenia wykonania prac Zamawiający nie traci jakichkolwiek uprawnień z tytułu rękojmi lub gwarancji udzielonej przez Wykonawcę.</w:t>
      </w:r>
    </w:p>
    <w:p w14:paraId="47AE7FE9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Okres gwarancji oraz rękojmi ulega przedłużeniu o okres, w jakim Zamawiający nie mógł w pełnym zakresie korzystać z wyremontowanych pomieszczeń.</w:t>
      </w:r>
    </w:p>
    <w:p w14:paraId="0C6DFBF1" w14:textId="77777777" w:rsidR="002A2B6D" w:rsidRPr="009C3106" w:rsidRDefault="002A2B6D" w:rsidP="009C3106">
      <w:pPr>
        <w:spacing w:after="0" w:line="360" w:lineRule="auto"/>
        <w:jc w:val="both"/>
      </w:pPr>
    </w:p>
    <w:p w14:paraId="72670E69" w14:textId="77777777" w:rsidR="002A2B6D" w:rsidRPr="009C3106" w:rsidRDefault="002A2B6D" w:rsidP="009C3106">
      <w:pPr>
        <w:pStyle w:val="Podtytu"/>
        <w:numPr>
          <w:ilvl w:val="0"/>
          <w:numId w:val="2"/>
        </w:numPr>
        <w:spacing w:before="0" w:after="0" w:line="360" w:lineRule="auto"/>
        <w:rPr>
          <w:rFonts w:asciiTheme="minorHAnsi" w:hAnsiTheme="minorHAnsi"/>
          <w:sz w:val="22"/>
          <w:szCs w:val="22"/>
        </w:rPr>
      </w:pPr>
    </w:p>
    <w:p w14:paraId="76A0C562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Zamawiający ma prawo odstąpić od Umowy, w przypadku:</w:t>
      </w:r>
    </w:p>
    <w:p w14:paraId="10C12888" w14:textId="77777777" w:rsidR="002A2B6D" w:rsidRPr="009C3106" w:rsidRDefault="002A2B6D" w:rsidP="009C3106">
      <w:pPr>
        <w:pStyle w:val="Nagwek2"/>
        <w:numPr>
          <w:ilvl w:val="2"/>
          <w:numId w:val="4"/>
        </w:numPr>
        <w:spacing w:before="0" w:line="360" w:lineRule="auto"/>
      </w:pPr>
      <w:r w:rsidRPr="009C3106">
        <w:t>nie podjęcia przez Wykonawcę, bez uzasadnionej przyczyny, realizacji Umowy w terminie 3 dni od protokolarnego przekazania mu terenu budowy,</w:t>
      </w:r>
    </w:p>
    <w:p w14:paraId="5D3C9A7C" w14:textId="77777777" w:rsidR="002A2B6D" w:rsidRPr="009C3106" w:rsidRDefault="002A2B6D" w:rsidP="009C3106">
      <w:pPr>
        <w:pStyle w:val="Nagwek2"/>
        <w:numPr>
          <w:ilvl w:val="2"/>
          <w:numId w:val="4"/>
        </w:numPr>
        <w:spacing w:before="0" w:line="360" w:lineRule="auto"/>
      </w:pPr>
      <w:r w:rsidRPr="009C3106">
        <w:t>przerwania przez Wykonawcę realizacji Umowy z przyczyn leżących po jego stronie, a przerwa ta trwa jednorazowo dłużej niż 3 dni,</w:t>
      </w:r>
    </w:p>
    <w:p w14:paraId="78FF5FE9" w14:textId="77777777" w:rsidR="002A2B6D" w:rsidRPr="009C3106" w:rsidRDefault="002A2B6D" w:rsidP="009C3106">
      <w:pPr>
        <w:pStyle w:val="Nagwek2"/>
        <w:numPr>
          <w:ilvl w:val="2"/>
          <w:numId w:val="4"/>
        </w:numPr>
        <w:spacing w:before="0" w:line="360" w:lineRule="auto"/>
      </w:pPr>
      <w:r w:rsidRPr="009C3106">
        <w:t>zagrożenia terminu wykonania Umowy w wymiarze co najmniej 10 dni roboczych w stosunku do</w:t>
      </w:r>
      <w:r w:rsidR="00A71DB0">
        <w:t xml:space="preserve"> przyjętego w Umowie</w:t>
      </w:r>
      <w:r w:rsidRPr="009C3106">
        <w:t xml:space="preserve"> terminu wykonania Umowy,</w:t>
      </w:r>
    </w:p>
    <w:p w14:paraId="780F57D1" w14:textId="77777777" w:rsidR="002A2B6D" w:rsidRPr="009C3106" w:rsidRDefault="002A2B6D" w:rsidP="009C3106">
      <w:pPr>
        <w:pStyle w:val="Nagwek2"/>
        <w:numPr>
          <w:ilvl w:val="2"/>
          <w:numId w:val="4"/>
        </w:numPr>
        <w:spacing w:before="0" w:line="360" w:lineRule="auto"/>
      </w:pPr>
      <w:r w:rsidRPr="009C3106">
        <w:t>wykonywania przez Wykonawcę robót niezgodnie z Umową i nie dokonania naprawy w terminie wyznaczonym w pisemnym wezwaniu przez Zamawiającego,</w:t>
      </w:r>
    </w:p>
    <w:p w14:paraId="7FA8D599" w14:textId="422FAA71" w:rsidR="002A2B6D" w:rsidRPr="009C3106" w:rsidRDefault="002A2B6D" w:rsidP="009C3106">
      <w:pPr>
        <w:pStyle w:val="Nagwek2"/>
        <w:numPr>
          <w:ilvl w:val="2"/>
          <w:numId w:val="4"/>
        </w:numPr>
        <w:spacing w:before="0" w:line="360" w:lineRule="auto"/>
      </w:pPr>
      <w:r w:rsidRPr="009C3106">
        <w:t>naruszenia przez Wykonawcę postanowień § 4 ust. 11-13 ,</w:t>
      </w:r>
    </w:p>
    <w:p w14:paraId="0B174559" w14:textId="77777777" w:rsidR="002A2B6D" w:rsidRPr="009C3106" w:rsidRDefault="002A2B6D" w:rsidP="009C3106">
      <w:pPr>
        <w:pStyle w:val="Nagwek2"/>
        <w:numPr>
          <w:ilvl w:val="2"/>
          <w:numId w:val="4"/>
        </w:numPr>
        <w:spacing w:before="0" w:line="360" w:lineRule="auto"/>
      </w:pPr>
      <w:r w:rsidRPr="009C3106">
        <w:t>powierzenia przez Wykonawcę do wykonania prac podwykonawcom bez zgody Zamawiającego.</w:t>
      </w:r>
    </w:p>
    <w:p w14:paraId="16CC1710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 przypadku odstąpienia od Umowy którejkolwiek ze Stron, Zamawiający zapłaci Wykonawcy za roboty wykonane zgodnie z Umową do czasu odstąpienia, na podstawie Protokołu Stanu Zaawansowania Robót, podpisanego bez zastrzeżeń przez obie Strony.</w:t>
      </w:r>
    </w:p>
    <w:p w14:paraId="2E9D8F57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Odstąpienie Strony od Umowy, nie zwalnia Wykonawcy z obowiązku zapłaty kary umownej lub odszkodowania.</w:t>
      </w:r>
    </w:p>
    <w:p w14:paraId="6D90BDDE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Zamawiający może odstąpić od Umowy w terminie 60 dni od daty wystąpienia przesłanki odstąpienia.</w:t>
      </w:r>
    </w:p>
    <w:p w14:paraId="64D0CF81" w14:textId="77777777" w:rsidR="009C3106" w:rsidRPr="009C3106" w:rsidRDefault="009C3106" w:rsidP="009C3106"/>
    <w:p w14:paraId="39B56A65" w14:textId="77777777" w:rsidR="002A2B6D" w:rsidRPr="009C3106" w:rsidRDefault="002A2B6D" w:rsidP="009C3106">
      <w:pPr>
        <w:pStyle w:val="Podtytu"/>
        <w:numPr>
          <w:ilvl w:val="0"/>
          <w:numId w:val="2"/>
        </w:numPr>
        <w:spacing w:before="0" w:after="0" w:line="360" w:lineRule="auto"/>
        <w:rPr>
          <w:rFonts w:asciiTheme="minorHAnsi" w:hAnsiTheme="minorHAnsi"/>
          <w:sz w:val="22"/>
          <w:szCs w:val="22"/>
        </w:rPr>
      </w:pPr>
    </w:p>
    <w:p w14:paraId="7FBF790F" w14:textId="28D54FC6" w:rsidR="002A2B6D" w:rsidRPr="009C3106" w:rsidRDefault="002A2B6D" w:rsidP="009C3106">
      <w:pPr>
        <w:pStyle w:val="Nagwek1"/>
        <w:spacing w:before="0" w:line="360" w:lineRule="auto"/>
      </w:pPr>
      <w:r w:rsidRPr="009C3106">
        <w:t xml:space="preserve">Wykonawca, przez cały okres realizacji umowy, musi posiadać polisę ubezpieczeniową z tytułu prowadzenia działalności gospodarczej (OC), na kwotę co najmniej (wartość umowy brutto) </w:t>
      </w:r>
      <w:r w:rsidR="004F16A6">
        <w:lastRenderedPageBreak/>
        <w:t>………………………………………………………..</w:t>
      </w:r>
      <w:r w:rsidRPr="009C3106">
        <w:t xml:space="preserve"> zł. (słownie: </w:t>
      </w:r>
      <w:r w:rsidR="004F16A6">
        <w:t>…………………………………………………</w:t>
      </w:r>
      <w:r w:rsidRPr="009C3106">
        <w:t>) złotych i przedstawiać ją Zamawiającemu na każde wezwanie wraz z dowodem opłacenia składki ubezpieczeniowej.</w:t>
      </w:r>
    </w:p>
    <w:p w14:paraId="6F942284" w14:textId="77777777" w:rsidR="003B48E1" w:rsidRPr="009C3106" w:rsidRDefault="003B48E1" w:rsidP="009C3106">
      <w:pPr>
        <w:pStyle w:val="Nagwek1"/>
        <w:spacing w:before="0" w:line="360" w:lineRule="auto"/>
      </w:pPr>
      <w:r w:rsidRPr="009C3106">
        <w:t>Wykonawca przez cały okres realizacji umowy zobowiązany będzie do posiadania polisy lub innego dokumentu ubezpieczenia od odpowiedzialności cywilnej na realizację Umowy, na kwotę nie mniejszą niż wartość Umowy brutto. W szczególności ubezpieczenie musi obejmować następstwa zdarzeń, wywołujących jakiekolwiek szkody na terenie Zamawiającego i wywołujących szkody Zamawiającemu.</w:t>
      </w:r>
    </w:p>
    <w:p w14:paraId="20FD1BB7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Wykonawca zobowiązany jest do przedłożenia aktualnych polis, o których mowa w ust. 1 i 2 powyżej oraz dowodu opłacenia składki w ciągu 10 dni roboczych od podpisania Umowy</w:t>
      </w:r>
      <w:r w:rsidR="00A71DB0">
        <w:t xml:space="preserve"> i na każde żądanie Zamawiającego</w:t>
      </w:r>
      <w:r w:rsidRPr="009C3106">
        <w:t>.</w:t>
      </w:r>
    </w:p>
    <w:p w14:paraId="291CF567" w14:textId="77777777" w:rsidR="002A2B6D" w:rsidRPr="009C3106" w:rsidRDefault="002A2B6D" w:rsidP="009C3106">
      <w:pPr>
        <w:spacing w:after="0" w:line="360" w:lineRule="auto"/>
      </w:pPr>
    </w:p>
    <w:p w14:paraId="56FF338D" w14:textId="77777777" w:rsidR="002A2B6D" w:rsidRPr="009C3106" w:rsidRDefault="002A2B6D" w:rsidP="009C3106">
      <w:pPr>
        <w:pStyle w:val="Podtytu"/>
        <w:numPr>
          <w:ilvl w:val="0"/>
          <w:numId w:val="2"/>
        </w:numPr>
        <w:spacing w:before="0" w:after="0" w:line="360" w:lineRule="auto"/>
        <w:rPr>
          <w:rFonts w:asciiTheme="minorHAnsi" w:hAnsiTheme="minorHAnsi"/>
          <w:sz w:val="22"/>
          <w:szCs w:val="22"/>
        </w:rPr>
      </w:pPr>
    </w:p>
    <w:p w14:paraId="17699ED6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Wszelkie zmiany niniejszej Umowy wymagają sporządzenia pisemnego aneksu do niej, pod rygorem nieważności.</w:t>
      </w:r>
    </w:p>
    <w:p w14:paraId="49FF3FD3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 sprawach nieuregulowanych niniejszą Umową, zastosowanie mają odpowiednie przepisy Kodeksu Cywilnego.</w:t>
      </w:r>
    </w:p>
    <w:p w14:paraId="60405173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Umowę sporządzono w dwóch jednobrzmiących egzemplarzach, po jednym dla każdej ze Stron.</w:t>
      </w:r>
    </w:p>
    <w:p w14:paraId="1E8193C7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Wszelkie spory związane z realizacją przedmiotu niniejszej Umowy, w pierwszej kolejności Strony będą próbowały rozstrzygnąć w sposób polubowny. W przypadku, kiedy polubowne rozwiązanie sporu okaże się niemożliwe, właściwym do rozstrzygnięcia sporu będzie Sąd powszechny właściwy dla siedziby Zamawiającego.</w:t>
      </w:r>
    </w:p>
    <w:p w14:paraId="6C0EFB74" w14:textId="77777777" w:rsidR="002A2B6D" w:rsidRPr="009C3106" w:rsidRDefault="002A2B6D" w:rsidP="009C3106">
      <w:pPr>
        <w:pStyle w:val="Nagwek1"/>
        <w:spacing w:before="0" w:line="360" w:lineRule="auto"/>
      </w:pPr>
      <w:r w:rsidRPr="009C3106">
        <w:t>Integralną część niniejszej Umowy stanowią:</w:t>
      </w:r>
    </w:p>
    <w:p w14:paraId="1A622B49" w14:textId="1EFA243A" w:rsidR="004F16A6" w:rsidRDefault="002A2B6D" w:rsidP="009C3106">
      <w:pPr>
        <w:pStyle w:val="Nagwek3"/>
        <w:spacing w:before="0" w:line="360" w:lineRule="auto"/>
      </w:pPr>
      <w:r w:rsidRPr="009C3106">
        <w:t xml:space="preserve">Załącznik nr 1 </w:t>
      </w:r>
      <w:r w:rsidR="004F16A6">
        <w:t>–</w:t>
      </w:r>
      <w:r w:rsidRPr="009C3106">
        <w:t xml:space="preserve"> </w:t>
      </w:r>
      <w:r w:rsidR="004F16A6">
        <w:t xml:space="preserve">Zaproszenie do złożenia oferty </w:t>
      </w:r>
    </w:p>
    <w:p w14:paraId="15D179E5" w14:textId="79647C1C" w:rsidR="002A2B6D" w:rsidRPr="009C3106" w:rsidRDefault="004F16A6" w:rsidP="009C3106">
      <w:pPr>
        <w:pStyle w:val="Nagwek3"/>
        <w:spacing w:before="0" w:line="360" w:lineRule="auto"/>
      </w:pPr>
      <w:r>
        <w:t xml:space="preserve">Załącznik nr 2 - </w:t>
      </w:r>
      <w:r w:rsidR="002A2B6D" w:rsidRPr="009C3106">
        <w:t xml:space="preserve">Oferta cenowa Wykonawcy z dnia </w:t>
      </w:r>
      <w:r w:rsidR="003E3096" w:rsidRPr="009C3106">
        <w:t>10.09.2018</w:t>
      </w:r>
      <w:r w:rsidR="002A2B6D" w:rsidRPr="009C3106">
        <w:t>r.</w:t>
      </w:r>
    </w:p>
    <w:p w14:paraId="203DF746" w14:textId="7C03CA25" w:rsidR="002D4315" w:rsidRPr="009C3106" w:rsidRDefault="002D4315" w:rsidP="009C3106">
      <w:pPr>
        <w:pStyle w:val="Nagwek3"/>
        <w:spacing w:before="0" w:line="360" w:lineRule="auto"/>
      </w:pPr>
      <w:r w:rsidRPr="009C3106">
        <w:t xml:space="preserve">Załącznik nr </w:t>
      </w:r>
      <w:r w:rsidR="004F16A6">
        <w:t>3</w:t>
      </w:r>
      <w:r w:rsidRPr="009C3106">
        <w:t xml:space="preserve"> Oświadczenie innego pracodawcy</w:t>
      </w:r>
    </w:p>
    <w:p w14:paraId="0443EAEF" w14:textId="13129F85" w:rsidR="002D4315" w:rsidRPr="009C3106" w:rsidRDefault="002D4315" w:rsidP="009C3106">
      <w:pPr>
        <w:pStyle w:val="Nagwek3"/>
        <w:spacing w:before="0" w:line="360" w:lineRule="auto"/>
      </w:pPr>
      <w:r w:rsidRPr="009C3106">
        <w:t xml:space="preserve">Załącznik nr </w:t>
      </w:r>
      <w:r w:rsidR="004F16A6">
        <w:t>4</w:t>
      </w:r>
      <w:r w:rsidRPr="009C3106">
        <w:t xml:space="preserve"> Oświadczenie Pracodawcy  posiadanych ważnych badaniach lekarskich i przeszkoleniu BHP</w:t>
      </w:r>
    </w:p>
    <w:p w14:paraId="3C9896A3" w14:textId="2732B9D3" w:rsidR="002D4315" w:rsidRPr="009C3106" w:rsidRDefault="002D4315" w:rsidP="009C3106">
      <w:pPr>
        <w:pStyle w:val="Nagwek3"/>
        <w:spacing w:before="0" w:line="360" w:lineRule="auto"/>
      </w:pPr>
      <w:r w:rsidRPr="009C3106">
        <w:t xml:space="preserve">Załącznik nr </w:t>
      </w:r>
      <w:r w:rsidR="004F16A6">
        <w:t>5</w:t>
      </w:r>
      <w:bookmarkStart w:id="0" w:name="_GoBack"/>
      <w:bookmarkEnd w:id="0"/>
      <w:r w:rsidRPr="009C3106">
        <w:t xml:space="preserve"> Oświadczenie pracow. innych pracodaw. wykon. pracę na terenie PIT-RADWAR S.A.</w:t>
      </w:r>
    </w:p>
    <w:p w14:paraId="44D7AD74" w14:textId="77777777" w:rsidR="002A2B6D" w:rsidRPr="009C3106" w:rsidRDefault="002A2B6D" w:rsidP="009C3106">
      <w:pPr>
        <w:spacing w:after="0" w:line="360" w:lineRule="auto"/>
        <w:rPr>
          <w:b/>
          <w:color w:val="4D385A"/>
          <w:spacing w:val="1"/>
        </w:rPr>
      </w:pPr>
    </w:p>
    <w:p w14:paraId="2126047F" w14:textId="77777777" w:rsidR="002A2B6D" w:rsidRPr="009C3106" w:rsidRDefault="002A2B6D" w:rsidP="009C3106">
      <w:pPr>
        <w:spacing w:after="0" w:line="360" w:lineRule="auto"/>
        <w:rPr>
          <w:b/>
          <w:color w:val="4D385A"/>
          <w:spacing w:val="1"/>
        </w:rPr>
      </w:pPr>
    </w:p>
    <w:p w14:paraId="4A874F4F" w14:textId="77777777" w:rsidR="002A2B6D" w:rsidRPr="009C3106" w:rsidRDefault="002A2B6D" w:rsidP="009C3106">
      <w:pPr>
        <w:tabs>
          <w:tab w:val="left" w:pos="6096"/>
        </w:tabs>
        <w:spacing w:after="0" w:line="360" w:lineRule="auto"/>
        <w:ind w:left="709"/>
      </w:pPr>
      <w:r w:rsidRPr="009C3106">
        <w:rPr>
          <w:b/>
          <w:color w:val="4D385A"/>
          <w:spacing w:val="1"/>
        </w:rPr>
        <w:t>ZAMAWIAJĄCY</w:t>
      </w:r>
      <w:r w:rsidRPr="009C3106">
        <w:rPr>
          <w:b/>
          <w:color w:val="4D385A"/>
          <w:spacing w:val="1"/>
        </w:rPr>
        <w:tab/>
      </w:r>
      <w:r w:rsidRPr="009C3106">
        <w:rPr>
          <w:b/>
          <w:color w:val="372F52"/>
        </w:rPr>
        <w:t>WYKONAWCA</w:t>
      </w:r>
    </w:p>
    <w:p w14:paraId="43FA5501" w14:textId="77777777" w:rsidR="000A7157" w:rsidRPr="009C3106" w:rsidRDefault="00417AED" w:rsidP="009C3106">
      <w:pPr>
        <w:spacing w:after="0" w:line="360" w:lineRule="auto"/>
      </w:pPr>
    </w:p>
    <w:sectPr w:rsidR="000A7157" w:rsidRPr="009C3106" w:rsidSect="002D4315">
      <w:footerReference w:type="default" r:id="rId8"/>
      <w:pgSz w:w="11918" w:h="16854"/>
      <w:pgMar w:top="1134" w:right="822" w:bottom="567" w:left="1315" w:header="720" w:footer="720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42676D4" w14:textId="77777777" w:rsidR="00417AED" w:rsidRDefault="00417AED">
      <w:pPr>
        <w:spacing w:after="0" w:line="240" w:lineRule="auto"/>
      </w:pPr>
      <w:r>
        <w:separator/>
      </w:r>
    </w:p>
  </w:endnote>
  <w:endnote w:type="continuationSeparator" w:id="0">
    <w:p w14:paraId="3D5B15F5" w14:textId="77777777" w:rsidR="00417AED" w:rsidRDefault="00417A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rPr>
        <w:rFonts w:asciiTheme="majorHAnsi" w:eastAsiaTheme="majorEastAsia" w:hAnsiTheme="majorHAnsi" w:cstheme="majorBidi"/>
        <w:sz w:val="28"/>
        <w:szCs w:val="28"/>
      </w:rPr>
      <w:id w:val="-1295913043"/>
      <w:docPartObj>
        <w:docPartGallery w:val="Page Numbers (Bottom of Page)"/>
        <w:docPartUnique/>
      </w:docPartObj>
    </w:sdtPr>
    <w:sdtEndPr/>
    <w:sdtContent>
      <w:p w14:paraId="663B65E7" w14:textId="77777777" w:rsidR="007C1828" w:rsidRDefault="002A2B6D">
        <w:pPr>
          <w:pStyle w:val="Stopka"/>
          <w:jc w:val="right"/>
          <w:rPr>
            <w:rFonts w:asciiTheme="majorHAnsi" w:eastAsiaTheme="majorEastAsia" w:hAnsiTheme="majorHAnsi" w:cstheme="majorBidi"/>
            <w:sz w:val="28"/>
            <w:szCs w:val="28"/>
          </w:rPr>
        </w:pPr>
        <w:r>
          <w:rPr>
            <w:rFonts w:asciiTheme="majorHAnsi" w:eastAsiaTheme="majorEastAsia" w:hAnsiTheme="majorHAnsi" w:cstheme="majorBidi"/>
            <w:sz w:val="28"/>
            <w:szCs w:val="28"/>
          </w:rPr>
          <w:t xml:space="preserve">str. </w:t>
        </w:r>
        <w:r>
          <w:rPr>
            <w:rFonts w:eastAsiaTheme="minorEastAsia" w:cs="Times New Roman"/>
          </w:rPr>
          <w:fldChar w:fldCharType="begin"/>
        </w:r>
        <w:r>
          <w:instrText>PAGE    \* MERGEFORMAT</w:instrText>
        </w:r>
        <w:r>
          <w:rPr>
            <w:rFonts w:eastAsiaTheme="minorEastAsia" w:cs="Times New Roman"/>
          </w:rPr>
          <w:fldChar w:fldCharType="separate"/>
        </w:r>
        <w:r w:rsidR="004F16A6" w:rsidRPr="004F16A6">
          <w:rPr>
            <w:rFonts w:asciiTheme="majorHAnsi" w:eastAsiaTheme="majorEastAsia" w:hAnsiTheme="majorHAnsi" w:cstheme="majorBidi"/>
            <w:noProof/>
            <w:sz w:val="28"/>
            <w:szCs w:val="28"/>
          </w:rPr>
          <w:t>2</w:t>
        </w:r>
        <w:r>
          <w:rPr>
            <w:rFonts w:asciiTheme="majorHAnsi" w:eastAsiaTheme="majorEastAsia" w:hAnsiTheme="majorHAnsi" w:cstheme="majorBidi"/>
            <w:sz w:val="28"/>
            <w:szCs w:val="28"/>
          </w:rPr>
          <w:fldChar w:fldCharType="end"/>
        </w:r>
      </w:p>
    </w:sdtContent>
  </w:sdt>
  <w:p w14:paraId="0FC12BFB" w14:textId="77777777" w:rsidR="007C1828" w:rsidRDefault="00417AED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E90173C" w14:textId="77777777" w:rsidR="00417AED" w:rsidRDefault="00417AED">
      <w:pPr>
        <w:spacing w:after="0" w:line="240" w:lineRule="auto"/>
      </w:pPr>
      <w:r>
        <w:separator/>
      </w:r>
    </w:p>
  </w:footnote>
  <w:footnote w:type="continuationSeparator" w:id="0">
    <w:p w14:paraId="37AB7971" w14:textId="77777777" w:rsidR="00417AED" w:rsidRDefault="00417AE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5985620"/>
    <w:multiLevelType w:val="hybridMultilevel"/>
    <w:tmpl w:val="73389288"/>
    <w:lvl w:ilvl="0" w:tplc="0415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1" w15:restartNumberingAfterBreak="0">
    <w:nsid w:val="0B642229"/>
    <w:multiLevelType w:val="hybridMultilevel"/>
    <w:tmpl w:val="4E6E373A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F0973C7"/>
    <w:multiLevelType w:val="hybridMultilevel"/>
    <w:tmpl w:val="B17C8D38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61720A2"/>
    <w:multiLevelType w:val="multilevel"/>
    <w:tmpl w:val="4EFEDE90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lowerLetter"/>
      <w:lvlText w:val="%2)"/>
      <w:lvlJc w:val="left"/>
      <w:pPr>
        <w:ind w:left="502" w:hanging="360"/>
      </w:pPr>
      <w:rPr>
        <w:rFonts w:hint="default"/>
      </w:rPr>
    </w:lvl>
    <w:lvl w:ilvl="2">
      <w:start w:val="1"/>
      <w:numFmt w:val="upperRoman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4" w15:restartNumberingAfterBreak="0">
    <w:nsid w:val="1FD016B6"/>
    <w:multiLevelType w:val="hybridMultilevel"/>
    <w:tmpl w:val="1444CF66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DB22E0"/>
    <w:multiLevelType w:val="hybridMultilevel"/>
    <w:tmpl w:val="9754FC22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B883390"/>
    <w:multiLevelType w:val="hybridMultilevel"/>
    <w:tmpl w:val="DC60FFEC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EEF44A0"/>
    <w:multiLevelType w:val="multilevel"/>
    <w:tmpl w:val="EE70E96E"/>
    <w:lvl w:ilvl="0">
      <w:start w:val="1"/>
      <w:numFmt w:val="none"/>
      <w:pStyle w:val="Podtytu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pStyle w:val="Nagwek1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upperRoman"/>
      <w:pStyle w:val="Nagwek2"/>
      <w:lvlText w:val="%3."/>
      <w:lvlJc w:val="right"/>
      <w:pPr>
        <w:ind w:left="1080" w:hanging="360"/>
      </w:pPr>
      <w:rPr>
        <w:rFonts w:hint="default"/>
      </w:rPr>
    </w:lvl>
    <w:lvl w:ilvl="3">
      <w:start w:val="1"/>
      <w:numFmt w:val="decimal"/>
      <w:pStyle w:val="Nagwek3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 w15:restartNumberingAfterBreak="0">
    <w:nsid w:val="4F34511B"/>
    <w:multiLevelType w:val="hybridMultilevel"/>
    <w:tmpl w:val="273C705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689558E"/>
    <w:multiLevelType w:val="hybridMultilevel"/>
    <w:tmpl w:val="DCFAF294"/>
    <w:lvl w:ilvl="0" w:tplc="04150017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41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7669601E"/>
    <w:multiLevelType w:val="hybridMultilevel"/>
    <w:tmpl w:val="EA9C0F04"/>
    <w:lvl w:ilvl="0" w:tplc="975E7646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F6B6FBF"/>
    <w:multiLevelType w:val="multilevel"/>
    <w:tmpl w:val="79A639C0"/>
    <w:lvl w:ilvl="0">
      <w:start w:val="1"/>
      <w:numFmt w:val="none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ind w:left="502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lowerLetter"/>
      <w:lvlText w:val="%4)"/>
      <w:lvlJc w:val="left"/>
      <w:pPr>
        <w:ind w:left="786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7"/>
  </w:num>
  <w:num w:numId="2">
    <w:abstractNumId w:val="7"/>
    <w:lvlOverride w:ilvl="0">
      <w:lvl w:ilvl="0">
        <w:start w:val="1"/>
        <w:numFmt w:val="decimal"/>
        <w:pStyle w:val="Podtytu"/>
        <w:lvlText w:val="§ %1"/>
        <w:lvlJc w:val="left"/>
        <w:pPr>
          <w:ind w:left="360" w:hanging="360"/>
        </w:pPr>
        <w:rPr>
          <w:rFonts w:hint="default"/>
        </w:rPr>
      </w:lvl>
    </w:lvlOverride>
    <w:lvlOverride w:ilvl="1">
      <w:lvl w:ilvl="1">
        <w:start w:val="1"/>
        <w:numFmt w:val="decimal"/>
        <w:pStyle w:val="Nagwek1"/>
        <w:lvlText w:val="%2."/>
        <w:lvlJc w:val="left"/>
        <w:pPr>
          <w:ind w:left="502" w:hanging="360"/>
        </w:pPr>
        <w:rPr>
          <w:rFonts w:hint="default"/>
        </w:rPr>
      </w:lvl>
    </w:lvlOverride>
    <w:lvlOverride w:ilvl="2">
      <w:lvl w:ilvl="2">
        <w:start w:val="1"/>
        <w:numFmt w:val="decimal"/>
        <w:pStyle w:val="Nagwek2"/>
        <w:lvlText w:val="%3)"/>
        <w:lvlJc w:val="left"/>
        <w:pPr>
          <w:ind w:left="1080" w:hanging="360"/>
        </w:pPr>
        <w:rPr>
          <w:rFonts w:hint="default"/>
        </w:rPr>
      </w:lvl>
    </w:lvlOverride>
    <w:lvlOverride w:ilvl="3">
      <w:lvl w:ilvl="3">
        <w:start w:val="1"/>
        <w:numFmt w:val="lowerLetter"/>
        <w:pStyle w:val="Nagwek3"/>
        <w:lvlText w:val="%4)"/>
        <w:lvlJc w:val="left"/>
        <w:pPr>
          <w:ind w:left="1440" w:hanging="360"/>
        </w:pPr>
        <w:rPr>
          <w:rFonts w:hint="default"/>
        </w:rPr>
      </w:lvl>
    </w:lvlOverride>
    <w:lvlOverride w:ilvl="4">
      <w:lvl w:ilvl="4">
        <w:start w:val="1"/>
        <w:numFmt w:val="lowerLetter"/>
        <w:lvlText w:val="(%5)"/>
        <w:lvlJc w:val="left"/>
        <w:pPr>
          <w:ind w:left="1800" w:hanging="360"/>
        </w:pPr>
        <w:rPr>
          <w:rFonts w:hint="default"/>
        </w:rPr>
      </w:lvl>
    </w:lvlOverride>
    <w:lvlOverride w:ilvl="5">
      <w:lvl w:ilvl="5">
        <w:start w:val="1"/>
        <w:numFmt w:val="lowerRoman"/>
        <w:lvlText w:val="(%6)"/>
        <w:lvlJc w:val="left"/>
        <w:pPr>
          <w:ind w:left="2160" w:hanging="360"/>
        </w:pPr>
        <w:rPr>
          <w:rFonts w:hint="default"/>
        </w:rPr>
      </w:lvl>
    </w:lvlOverride>
    <w:lvlOverride w:ilvl="6">
      <w:lvl w:ilvl="6">
        <w:start w:val="1"/>
        <w:numFmt w:val="decimal"/>
        <w:lvlText w:val="%7."/>
        <w:lvlJc w:val="left"/>
        <w:pPr>
          <w:ind w:left="2520" w:hanging="360"/>
        </w:pPr>
        <w:rPr>
          <w:rFonts w:hint="default"/>
        </w:rPr>
      </w:lvl>
    </w:lvlOverride>
    <w:lvlOverride w:ilvl="7">
      <w:lvl w:ilvl="7">
        <w:start w:val="1"/>
        <w:numFmt w:val="lowerLetter"/>
        <w:lvlText w:val="%8."/>
        <w:lvlJc w:val="left"/>
        <w:pPr>
          <w:ind w:left="2880" w:hanging="360"/>
        </w:pPr>
        <w:rPr>
          <w:rFonts w:hint="default"/>
        </w:rPr>
      </w:lvl>
    </w:lvlOverride>
    <w:lvlOverride w:ilvl="8">
      <w:lvl w:ilvl="8">
        <w:start w:val="1"/>
        <w:numFmt w:val="lowerRoman"/>
        <w:lvlText w:val="%9."/>
        <w:lvlJc w:val="left"/>
        <w:pPr>
          <w:ind w:left="3240" w:hanging="360"/>
        </w:pPr>
        <w:rPr>
          <w:rFonts w:hint="default"/>
        </w:rPr>
      </w:lvl>
    </w:lvlOverride>
  </w:num>
  <w:num w:numId="3">
    <w:abstractNumId w:val="6"/>
  </w:num>
  <w:num w:numId="4">
    <w:abstractNumId w:val="11"/>
  </w:num>
  <w:num w:numId="5">
    <w:abstractNumId w:val="3"/>
  </w:num>
  <w:num w:numId="6">
    <w:abstractNumId w:val="10"/>
  </w:num>
  <w:num w:numId="7">
    <w:abstractNumId w:val="2"/>
  </w:num>
  <w:num w:numId="8">
    <w:abstractNumId w:val="0"/>
  </w:num>
  <w:num w:numId="9">
    <w:abstractNumId w:val="4"/>
  </w:num>
  <w:num w:numId="10">
    <w:abstractNumId w:val="5"/>
  </w:num>
  <w:num w:numId="11">
    <w:abstractNumId w:val="9"/>
  </w:num>
  <w:num w:numId="12">
    <w:abstractNumId w:val="8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A2B6D"/>
    <w:rsid w:val="000A2FBF"/>
    <w:rsid w:val="00251CDB"/>
    <w:rsid w:val="002549D1"/>
    <w:rsid w:val="002A2B6D"/>
    <w:rsid w:val="002D4315"/>
    <w:rsid w:val="002E027B"/>
    <w:rsid w:val="003B48E1"/>
    <w:rsid w:val="003C5074"/>
    <w:rsid w:val="003E3096"/>
    <w:rsid w:val="00417AED"/>
    <w:rsid w:val="0043173F"/>
    <w:rsid w:val="004467AB"/>
    <w:rsid w:val="004602BC"/>
    <w:rsid w:val="004B1FDF"/>
    <w:rsid w:val="004F16A6"/>
    <w:rsid w:val="005602EA"/>
    <w:rsid w:val="00587DF5"/>
    <w:rsid w:val="00625ECE"/>
    <w:rsid w:val="00682E23"/>
    <w:rsid w:val="00755547"/>
    <w:rsid w:val="007A28AA"/>
    <w:rsid w:val="007C564D"/>
    <w:rsid w:val="0082158C"/>
    <w:rsid w:val="009B1224"/>
    <w:rsid w:val="009C3106"/>
    <w:rsid w:val="00A0717A"/>
    <w:rsid w:val="00A71DB0"/>
    <w:rsid w:val="00AA4F66"/>
    <w:rsid w:val="00B514D9"/>
    <w:rsid w:val="00B63064"/>
    <w:rsid w:val="00B703F9"/>
    <w:rsid w:val="00B71E90"/>
    <w:rsid w:val="00C70F47"/>
    <w:rsid w:val="00E920A0"/>
    <w:rsid w:val="00EE1A87"/>
    <w:rsid w:val="00FF5F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B0DB72"/>
  <w15:chartTrackingRefBased/>
  <w15:docId w15:val="{C60FDC49-1DB3-4668-9812-498EED6CC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2A2B6D"/>
    <w:pPr>
      <w:numPr>
        <w:ilvl w:val="1"/>
        <w:numId w:val="1"/>
      </w:numPr>
      <w:spacing w:before="120" w:after="0" w:line="288" w:lineRule="auto"/>
      <w:jc w:val="both"/>
      <w:outlineLvl w:val="0"/>
    </w:pPr>
    <w:rPr>
      <w:rFonts w:eastAsiaTheme="majorEastAsia" w:cstheme="majorBidi"/>
      <w:bCs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2A2B6D"/>
    <w:pPr>
      <w:numPr>
        <w:ilvl w:val="2"/>
        <w:numId w:val="1"/>
      </w:numPr>
      <w:spacing w:before="120" w:after="0" w:line="288" w:lineRule="auto"/>
      <w:jc w:val="both"/>
      <w:outlineLvl w:val="1"/>
    </w:pPr>
    <w:rPr>
      <w:rFonts w:eastAsiaTheme="majorEastAsia" w:cstheme="majorBidi"/>
      <w:bCs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2A2B6D"/>
    <w:pPr>
      <w:numPr>
        <w:ilvl w:val="3"/>
        <w:numId w:val="1"/>
      </w:numPr>
      <w:spacing w:before="60" w:after="0" w:line="288" w:lineRule="auto"/>
      <w:jc w:val="both"/>
      <w:outlineLvl w:val="2"/>
    </w:pPr>
    <w:rPr>
      <w:rFonts w:eastAsiaTheme="majorEastAsia" w:cstheme="majorBidi"/>
      <w:b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2A2B6D"/>
    <w:rPr>
      <w:rFonts w:eastAsiaTheme="majorEastAsia" w:cstheme="majorBidi"/>
      <w:bCs/>
    </w:rPr>
  </w:style>
  <w:style w:type="character" w:customStyle="1" w:styleId="Nagwek2Znak">
    <w:name w:val="Nagłówek 2 Znak"/>
    <w:basedOn w:val="Domylnaczcionkaakapitu"/>
    <w:link w:val="Nagwek2"/>
    <w:uiPriority w:val="9"/>
    <w:rsid w:val="002A2B6D"/>
    <w:rPr>
      <w:rFonts w:eastAsiaTheme="majorEastAsia" w:cstheme="majorBidi"/>
      <w:bCs/>
    </w:rPr>
  </w:style>
  <w:style w:type="character" w:customStyle="1" w:styleId="Nagwek3Znak">
    <w:name w:val="Nagłówek 3 Znak"/>
    <w:basedOn w:val="Domylnaczcionkaakapitu"/>
    <w:link w:val="Nagwek3"/>
    <w:uiPriority w:val="9"/>
    <w:rsid w:val="002A2B6D"/>
    <w:rPr>
      <w:rFonts w:eastAsiaTheme="majorEastAsia" w:cstheme="majorBidi"/>
      <w:bCs/>
    </w:rPr>
  </w:style>
  <w:style w:type="paragraph" w:styleId="Podtytu">
    <w:name w:val="Subtitle"/>
    <w:basedOn w:val="Normalny"/>
    <w:next w:val="Normalny"/>
    <w:link w:val="PodtytuZnak"/>
    <w:uiPriority w:val="11"/>
    <w:qFormat/>
    <w:rsid w:val="002A2B6D"/>
    <w:pPr>
      <w:keepNext/>
      <w:numPr>
        <w:numId w:val="1"/>
      </w:numPr>
      <w:spacing w:before="60" w:after="60" w:line="288" w:lineRule="auto"/>
      <w:jc w:val="center"/>
    </w:pPr>
    <w:rPr>
      <w:rFonts w:ascii="Calibri" w:eastAsiaTheme="majorEastAsia" w:hAnsi="Calibri" w:cstheme="majorBidi"/>
      <w:iCs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2A2B6D"/>
    <w:rPr>
      <w:rFonts w:ascii="Calibri" w:eastAsiaTheme="majorEastAsia" w:hAnsi="Calibri" w:cstheme="majorBidi"/>
      <w:iCs/>
      <w:spacing w:val="15"/>
      <w:sz w:val="24"/>
      <w:szCs w:val="24"/>
    </w:rPr>
  </w:style>
  <w:style w:type="paragraph" w:styleId="Akapitzlist">
    <w:name w:val="List Paragraph"/>
    <w:basedOn w:val="Normalny"/>
    <w:uiPriority w:val="34"/>
    <w:qFormat/>
    <w:rsid w:val="002A2B6D"/>
    <w:pPr>
      <w:spacing w:before="60" w:after="60" w:line="288" w:lineRule="auto"/>
      <w:ind w:left="720"/>
      <w:contextualSpacing/>
    </w:pPr>
  </w:style>
  <w:style w:type="paragraph" w:styleId="Stopka">
    <w:name w:val="footer"/>
    <w:basedOn w:val="Normalny"/>
    <w:link w:val="StopkaZnak"/>
    <w:uiPriority w:val="99"/>
    <w:unhideWhenUsed/>
    <w:rsid w:val="002A2B6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A2B6D"/>
  </w:style>
  <w:style w:type="paragraph" w:styleId="Nagwekwykazurde">
    <w:name w:val="toa heading"/>
    <w:basedOn w:val="Normalny"/>
    <w:next w:val="Normalny"/>
    <w:uiPriority w:val="99"/>
    <w:semiHidden/>
    <w:unhideWhenUsed/>
    <w:rsid w:val="00251CDB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table" w:styleId="Tabela-Siatka">
    <w:name w:val="Table Grid"/>
    <w:basedOn w:val="Standardowy"/>
    <w:uiPriority w:val="39"/>
    <w:rsid w:val="002549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cze">
    <w:name w:val="Hyperlink"/>
    <w:basedOn w:val="Domylnaczcionkaakapitu"/>
    <w:uiPriority w:val="99"/>
    <w:unhideWhenUsed/>
    <w:rsid w:val="004602BC"/>
    <w:rPr>
      <w:color w:val="0563C1" w:themeColor="hyperlink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9C3106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9C3106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9C3106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9C3106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9C3106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C310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C310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9017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4929734-935B-416F-A902-88E624F6D1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9</Pages>
  <Words>2981</Words>
  <Characters>17887</Characters>
  <Application>Microsoft Office Word</Application>
  <DocSecurity>0</DocSecurity>
  <Lines>149</Lines>
  <Paragraphs>41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 Perek</dc:creator>
  <cp:keywords/>
  <dc:description/>
  <cp:lastModifiedBy>Jan Perek</cp:lastModifiedBy>
  <cp:revision>2</cp:revision>
  <dcterms:created xsi:type="dcterms:W3CDTF">2018-10-18T07:38:00Z</dcterms:created>
  <dcterms:modified xsi:type="dcterms:W3CDTF">2018-10-18T07:38:00Z</dcterms:modified>
</cp:coreProperties>
</file>